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Pr="00E06EAE" w:rsidRDefault="00297326" w:rsidP="00860BC1">
      <w:pPr>
        <w:pStyle w:val="NormalWeb"/>
        <w:spacing w:before="0" w:beforeAutospacing="0" w:after="0" w:afterAutospacing="0"/>
        <w:jc w:val="both"/>
        <w:rPr>
          <w:b/>
        </w:rPr>
      </w:pPr>
      <w:r w:rsidRPr="00E06EAE">
        <w:rPr>
          <w:b/>
        </w:rPr>
        <w:t xml:space="preserve">KONUSU: </w:t>
      </w:r>
      <w:r w:rsidR="00E06EAE" w:rsidRPr="00E06EAE">
        <w:rPr>
          <w:b/>
        </w:rPr>
        <w:t xml:space="preserve">E5000 TİPİ ANAHAT LOKOMOTİFİ İMALATI İÇİN KOMPANSATÖR TEMİNİ </w:t>
      </w:r>
      <w:r w:rsidRPr="00E06EAE">
        <w:rPr>
          <w:b/>
        </w:rPr>
        <w:t xml:space="preserve">– </w:t>
      </w:r>
      <w:r w:rsidR="00E06EAE" w:rsidRPr="00E06EAE">
        <w:rPr>
          <w:b/>
        </w:rPr>
        <w:t>2</w:t>
      </w:r>
      <w:r w:rsidR="00ED1F03" w:rsidRPr="00E06EAE">
        <w:rPr>
          <w:b/>
        </w:rPr>
        <w:t xml:space="preserve"> </w:t>
      </w:r>
      <w:r w:rsidR="00E06EAE" w:rsidRPr="00E06EAE">
        <w:rPr>
          <w:b/>
        </w:rPr>
        <w:t>KALEM</w:t>
      </w:r>
    </w:p>
    <w:p w:rsidR="00386C35" w:rsidRPr="00E06EAE" w:rsidRDefault="00386C35" w:rsidP="00860BC1">
      <w:pPr>
        <w:pStyle w:val="NormalWeb"/>
        <w:spacing w:before="0" w:beforeAutospacing="0" w:after="0" w:afterAutospacing="0"/>
        <w:jc w:val="both"/>
        <w:rPr>
          <w:b/>
        </w:rPr>
      </w:pPr>
      <w:r w:rsidRPr="00E06EAE">
        <w:rPr>
          <w:b/>
        </w:rPr>
        <w:t xml:space="preserve">DOSYA NO: </w:t>
      </w:r>
      <w:r w:rsidR="00E06EAE" w:rsidRPr="00E06EAE">
        <w:rPr>
          <w:b/>
        </w:rPr>
        <w:t>225106578</w:t>
      </w:r>
    </w:p>
    <w:p w:rsidR="00297326" w:rsidRPr="00E06EAE" w:rsidRDefault="00297326" w:rsidP="001D24EC">
      <w:pPr>
        <w:jc w:val="both"/>
        <w:rPr>
          <w:bCs/>
          <w:i/>
          <w:iCs/>
          <w:sz w:val="24"/>
          <w:szCs w:val="24"/>
          <w:lang w:val="en-US"/>
        </w:rPr>
      </w:pPr>
      <w:r w:rsidRPr="00E06EAE">
        <w:rPr>
          <w:b/>
          <w:iCs/>
          <w:sz w:val="24"/>
          <w:szCs w:val="24"/>
        </w:rPr>
        <w:t xml:space="preserve">İKN (İhale kayıt numarası): </w:t>
      </w:r>
      <w:r w:rsidR="00E06EAE" w:rsidRPr="00E06EAE">
        <w:rPr>
          <w:b/>
          <w:sz w:val="24"/>
          <w:szCs w:val="24"/>
        </w:rPr>
        <w:t>2026/39892</w:t>
      </w:r>
    </w:p>
    <w:p w:rsidR="00386C35" w:rsidRPr="00E06EAE" w:rsidRDefault="00386C35" w:rsidP="001D24EC">
      <w:pPr>
        <w:jc w:val="both"/>
        <w:rPr>
          <w:b/>
          <w:sz w:val="24"/>
          <w:szCs w:val="24"/>
        </w:rPr>
      </w:pPr>
      <w:r w:rsidRPr="00E06EAE">
        <w:rPr>
          <w:b/>
          <w:sz w:val="24"/>
          <w:szCs w:val="24"/>
        </w:rPr>
        <w:t xml:space="preserve">SÖZLEŞME TARİHİ: </w:t>
      </w:r>
      <w:proofErr w:type="gramStart"/>
      <w:r w:rsidR="00E0294D" w:rsidRPr="00E06EAE">
        <w:rPr>
          <w:b/>
          <w:sz w:val="24"/>
          <w:szCs w:val="24"/>
        </w:rPr>
        <w:t>…..</w:t>
      </w:r>
      <w:proofErr w:type="gramEnd"/>
      <w:r w:rsidR="00E0294D" w:rsidRPr="00E06EAE">
        <w:rPr>
          <w:b/>
          <w:sz w:val="24"/>
          <w:szCs w:val="24"/>
        </w:rPr>
        <w:t xml:space="preserve"> / </w:t>
      </w:r>
      <w:proofErr w:type="gramStart"/>
      <w:r w:rsidR="00E0294D" w:rsidRPr="00E06EAE">
        <w:rPr>
          <w:b/>
          <w:sz w:val="24"/>
          <w:szCs w:val="24"/>
        </w:rPr>
        <w:t>…..</w:t>
      </w:r>
      <w:proofErr w:type="gramEnd"/>
      <w:r w:rsidR="00E0294D" w:rsidRPr="00E06EAE">
        <w:rPr>
          <w:b/>
          <w:sz w:val="24"/>
          <w:szCs w:val="24"/>
        </w:rPr>
        <w:t xml:space="preserve"> / 2026</w:t>
      </w:r>
    </w:p>
    <w:p w:rsidR="00386C35" w:rsidRPr="00E06EAE" w:rsidRDefault="00386C35" w:rsidP="001D24EC">
      <w:pPr>
        <w:jc w:val="both"/>
        <w:rPr>
          <w:b/>
          <w:sz w:val="24"/>
          <w:szCs w:val="24"/>
        </w:rPr>
      </w:pPr>
      <w:r w:rsidRPr="00E06EAE">
        <w:rPr>
          <w:b/>
          <w:sz w:val="24"/>
          <w:szCs w:val="24"/>
        </w:rPr>
        <w:t xml:space="preserve">SÖZLEŞME NO: </w:t>
      </w:r>
      <w:proofErr w:type="gramStart"/>
      <w:r w:rsidR="006C3E10" w:rsidRPr="00E06EAE">
        <w:rPr>
          <w:b/>
          <w:sz w:val="24"/>
          <w:szCs w:val="24"/>
        </w:rPr>
        <w:t>……………….</w:t>
      </w:r>
      <w:proofErr w:type="gramEnd"/>
    </w:p>
    <w:p w:rsidR="009C2BD7" w:rsidRPr="00E06EAE" w:rsidRDefault="009C2BD7" w:rsidP="00660643">
      <w:pPr>
        <w:jc w:val="both"/>
        <w:rPr>
          <w:b/>
          <w:i/>
          <w:iCs/>
          <w:sz w:val="24"/>
          <w:szCs w:val="24"/>
        </w:rPr>
      </w:pPr>
    </w:p>
    <w:p w:rsidR="00FB2315" w:rsidRPr="00E06EAE" w:rsidRDefault="00FB2315" w:rsidP="00660643">
      <w:pPr>
        <w:jc w:val="both"/>
        <w:rPr>
          <w:b/>
          <w:sz w:val="24"/>
          <w:szCs w:val="24"/>
        </w:rPr>
      </w:pPr>
      <w:r w:rsidRPr="00E06EAE">
        <w:rPr>
          <w:b/>
          <w:sz w:val="24"/>
          <w:szCs w:val="24"/>
        </w:rPr>
        <w:t>Madde 1-</w:t>
      </w:r>
      <w:r w:rsidRPr="00E06EAE">
        <w:rPr>
          <w:sz w:val="24"/>
          <w:szCs w:val="24"/>
        </w:rPr>
        <w:t xml:space="preserve"> </w:t>
      </w:r>
      <w:r w:rsidRPr="00E06EAE">
        <w:rPr>
          <w:b/>
          <w:sz w:val="24"/>
          <w:szCs w:val="24"/>
        </w:rPr>
        <w:t>Sözleşmenin Tarafları</w:t>
      </w:r>
      <w:r w:rsidRPr="00E06EAE">
        <w:rPr>
          <w:rStyle w:val="DipnotBavurusu"/>
          <w:b/>
          <w:sz w:val="24"/>
          <w:szCs w:val="24"/>
        </w:rPr>
        <w:t xml:space="preserve"> </w:t>
      </w:r>
    </w:p>
    <w:p w:rsidR="00FB2315" w:rsidRPr="006C3E10" w:rsidRDefault="004E0D17" w:rsidP="00660643">
      <w:pPr>
        <w:jc w:val="both"/>
        <w:rPr>
          <w:sz w:val="24"/>
          <w:szCs w:val="24"/>
        </w:rPr>
      </w:pPr>
      <w:r w:rsidRPr="00E06EAE">
        <w:rPr>
          <w:b/>
          <w:sz w:val="24"/>
          <w:szCs w:val="24"/>
        </w:rPr>
        <w:t>1.1.</w:t>
      </w:r>
      <w:r w:rsidRPr="00E06EAE">
        <w:rPr>
          <w:sz w:val="24"/>
          <w:szCs w:val="24"/>
        </w:rPr>
        <w:t xml:space="preserve"> </w:t>
      </w:r>
      <w:r w:rsidR="00FB2315" w:rsidRPr="00E06EAE">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E06EAE" w:rsidRDefault="002C3188" w:rsidP="004B15F8">
      <w:pPr>
        <w:pStyle w:val="NormalWeb"/>
        <w:spacing w:before="0" w:beforeAutospacing="0" w:after="0" w:afterAutospacing="0"/>
        <w:jc w:val="both"/>
        <w:rPr>
          <w:i/>
          <w:iCs/>
          <w:lang w:val="en-GB"/>
        </w:rPr>
      </w:pPr>
      <w:r w:rsidRPr="006C3E10">
        <w:rPr>
          <w:b/>
        </w:rPr>
        <w:lastRenderedPageBreak/>
        <w:t>5.1.</w:t>
      </w:r>
      <w:r w:rsidR="00EE41D7" w:rsidRPr="006C3E10">
        <w:rPr>
          <w:b/>
        </w:rPr>
        <w:t xml:space="preserve"> </w:t>
      </w:r>
      <w:r w:rsidRPr="006C3E10">
        <w:t xml:space="preserve">İdarenin ihtiyacı olan ve ekli listedeki </w:t>
      </w:r>
      <w:r w:rsidRPr="00E06EAE">
        <w:t>miktar, tip, öze</w:t>
      </w:r>
      <w:r w:rsidR="00386C35" w:rsidRPr="00E06EAE">
        <w:t xml:space="preserve">llik ve sair detayları bulunan </w:t>
      </w:r>
      <w:r w:rsidR="00E06EAE" w:rsidRPr="00E06EAE">
        <w:rPr>
          <w:b/>
        </w:rPr>
        <w:t xml:space="preserve">E5000 Tipi </w:t>
      </w:r>
      <w:proofErr w:type="spellStart"/>
      <w:r w:rsidR="00E06EAE" w:rsidRPr="00E06EAE">
        <w:rPr>
          <w:b/>
        </w:rPr>
        <w:t>Anahat</w:t>
      </w:r>
      <w:proofErr w:type="spellEnd"/>
      <w:r w:rsidR="00E06EAE" w:rsidRPr="00E06EAE">
        <w:rPr>
          <w:b/>
        </w:rPr>
        <w:t xml:space="preserve"> Lokomotifi İmalatı İçin </w:t>
      </w:r>
      <w:proofErr w:type="spellStart"/>
      <w:r w:rsidR="00E06EAE" w:rsidRPr="00E06EAE">
        <w:rPr>
          <w:b/>
        </w:rPr>
        <w:t>Kompansatör</w:t>
      </w:r>
      <w:proofErr w:type="spellEnd"/>
      <w:r w:rsidR="00E06EAE" w:rsidRPr="00E06EAE">
        <w:rPr>
          <w:b/>
        </w:rPr>
        <w:t xml:space="preserve"> </w:t>
      </w:r>
      <w:r w:rsidR="004B15F8" w:rsidRPr="00E06EAE">
        <w:rPr>
          <w:b/>
        </w:rPr>
        <w:t>(</w:t>
      </w:r>
      <w:r w:rsidR="00E06EAE" w:rsidRPr="00E06EAE">
        <w:rPr>
          <w:b/>
        </w:rPr>
        <w:t>2</w:t>
      </w:r>
      <w:r w:rsidR="00010834" w:rsidRPr="00E06EAE">
        <w:rPr>
          <w:b/>
        </w:rPr>
        <w:t xml:space="preserve"> </w:t>
      </w:r>
      <w:r w:rsidR="00E06EAE" w:rsidRPr="00E06EAE">
        <w:rPr>
          <w:b/>
        </w:rPr>
        <w:t>Kalem</w:t>
      </w:r>
      <w:r w:rsidR="004B15F8" w:rsidRPr="00E06EAE">
        <w:rPr>
          <w:b/>
        </w:rPr>
        <w:t xml:space="preserve">) </w:t>
      </w:r>
      <w:r w:rsidR="007821BB" w:rsidRPr="00E06EAE">
        <w:rPr>
          <w:b/>
        </w:rPr>
        <w:t>A</w:t>
      </w:r>
      <w:r w:rsidR="004B15F8" w:rsidRPr="00E06EAE">
        <w:rPr>
          <w:b/>
        </w:rPr>
        <w:t>lımının</w:t>
      </w:r>
      <w:r w:rsidR="006C3E10" w:rsidRPr="00E06EAE">
        <w:t>,</w:t>
      </w:r>
      <w:r w:rsidR="00D56E4D" w:rsidRPr="00E06EAE">
        <w:rPr>
          <w:b/>
        </w:rPr>
        <w:t xml:space="preserve"> </w:t>
      </w:r>
      <w:r w:rsidRPr="00E06EAE">
        <w:t xml:space="preserve">ihale dokümanı, şartname ve bu sözleşmede belirlenen şartlar </w:t>
      </w:r>
      <w:proofErr w:type="gramStart"/>
      <w:r w:rsidRPr="00E06EAE">
        <w:t>dahilinde</w:t>
      </w:r>
      <w:proofErr w:type="gramEnd"/>
      <w:r w:rsidRPr="00E06EAE">
        <w:t xml:space="preserve"> Yüklenici tarafından </w:t>
      </w:r>
      <w:r w:rsidR="007D41F2" w:rsidRPr="00E06EAE">
        <w:t xml:space="preserve">sağlanması </w:t>
      </w:r>
      <w:r w:rsidR="00425AE6" w:rsidRPr="00E06EAE">
        <w:t>işidir.</w:t>
      </w:r>
      <w:r w:rsidRPr="00E06EAE">
        <w:rPr>
          <w:rStyle w:val="DipnotBavurusu"/>
        </w:rPr>
        <w:t xml:space="preserve"> </w:t>
      </w:r>
      <w:r w:rsidR="00532565" w:rsidRPr="00E06EAE">
        <w:rPr>
          <w:b/>
          <w:i/>
          <w:iCs/>
          <w:lang w:val="en-GB"/>
        </w:rPr>
        <w:t xml:space="preserve"> </w:t>
      </w:r>
    </w:p>
    <w:p w:rsidR="003942BF" w:rsidRPr="006C3E10" w:rsidRDefault="00FB2315" w:rsidP="003942BF">
      <w:pPr>
        <w:pStyle w:val="Balk3"/>
        <w:jc w:val="both"/>
        <w:rPr>
          <w:u w:val="none"/>
        </w:rPr>
      </w:pPr>
      <w:r w:rsidRPr="00E06EAE">
        <w:rPr>
          <w:u w:val="none"/>
        </w:rPr>
        <w:t>5.2.</w:t>
      </w:r>
      <w:r w:rsidRPr="00E06EAE">
        <w:rPr>
          <w:b w:val="0"/>
          <w:u w:val="none"/>
        </w:rPr>
        <w:t xml:space="preserve"> Bu Sözleşme ile temin edilecek </w:t>
      </w:r>
      <w:r w:rsidR="00425AE6" w:rsidRPr="00E06EAE">
        <w:rPr>
          <w:b w:val="0"/>
          <w:u w:val="none"/>
        </w:rPr>
        <w:t>mal</w:t>
      </w:r>
      <w:r w:rsidRPr="00E06EAE">
        <w:rPr>
          <w:b w:val="0"/>
          <w:u w:val="none"/>
        </w:rPr>
        <w:t>, Sözleşme ve eklerinde belirtilmiş</w:t>
      </w:r>
      <w:r w:rsidRPr="006C3E10">
        <w:rPr>
          <w:b w:val="0"/>
          <w:u w:val="none"/>
        </w:rPr>
        <w:t xml:space="preserve">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E06EAE"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w:t>
      </w:r>
      <w:r w:rsidR="00613AD6" w:rsidRPr="00E06EAE">
        <w:rPr>
          <w:rFonts w:ascii="Times New Roman" w:hAnsi="Times New Roman"/>
          <w:b w:val="0"/>
          <w:szCs w:val="24"/>
        </w:rPr>
        <w:t xml:space="preserve">sözleşmenin toplam bedeli </w:t>
      </w:r>
      <w:proofErr w:type="gramStart"/>
      <w:r w:rsidR="00613AD6" w:rsidRPr="00E06EAE">
        <w:rPr>
          <w:rFonts w:ascii="Times New Roman" w:hAnsi="Times New Roman"/>
          <w:b w:val="0"/>
          <w:szCs w:val="24"/>
        </w:rPr>
        <w:t>..........</w:t>
      </w:r>
      <w:proofErr w:type="gramEnd"/>
      <w:r w:rsidR="00613AD6" w:rsidRPr="00E06EAE">
        <w:rPr>
          <w:rFonts w:ascii="Times New Roman" w:hAnsi="Times New Roman"/>
          <w:b w:val="0"/>
          <w:szCs w:val="24"/>
        </w:rPr>
        <w:t xml:space="preserve"> (</w:t>
      </w:r>
      <w:proofErr w:type="gramStart"/>
      <w:r w:rsidR="00613AD6" w:rsidRPr="00E06EAE">
        <w:rPr>
          <w:rFonts w:ascii="Times New Roman" w:hAnsi="Times New Roman"/>
          <w:b w:val="0"/>
          <w:szCs w:val="24"/>
        </w:rPr>
        <w:t>……….…..…</w:t>
      </w:r>
      <w:proofErr w:type="gramEnd"/>
      <w:r w:rsidR="00613AD6" w:rsidRPr="00E06EAE">
        <w:rPr>
          <w:rFonts w:ascii="Times New Roman" w:hAnsi="Times New Roman"/>
          <w:b w:val="0"/>
          <w:szCs w:val="24"/>
        </w:rPr>
        <w:t xml:space="preserve"> </w:t>
      </w:r>
      <w:proofErr w:type="gramStart"/>
      <w:r w:rsidR="00613AD6" w:rsidRPr="00E06EAE">
        <w:rPr>
          <w:rFonts w:ascii="Times New Roman" w:hAnsi="Times New Roman"/>
          <w:b w:val="0"/>
          <w:szCs w:val="24"/>
        </w:rPr>
        <w:t>……..…...…</w:t>
      </w:r>
      <w:proofErr w:type="gramEnd"/>
      <w:r w:rsidR="00613AD6" w:rsidRPr="00E06EAE">
        <w:rPr>
          <w:rFonts w:ascii="Times New Roman" w:hAnsi="Times New Roman"/>
          <w:b w:val="0"/>
          <w:szCs w:val="24"/>
        </w:rPr>
        <w:t xml:space="preserve">) </w:t>
      </w:r>
      <w:proofErr w:type="spellStart"/>
      <w:r w:rsidR="00613AD6" w:rsidRPr="00E06EAE">
        <w:rPr>
          <w:rFonts w:ascii="Times New Roman" w:hAnsi="Times New Roman"/>
          <w:b w:val="0"/>
          <w:szCs w:val="24"/>
        </w:rPr>
        <w:t>dır</w:t>
      </w:r>
      <w:proofErr w:type="spellEnd"/>
      <w:r w:rsidR="00613AD6" w:rsidRPr="00E06EAE">
        <w:rPr>
          <w:rFonts w:ascii="Times New Roman" w:hAnsi="Times New Roman"/>
          <w:b w:val="0"/>
          <w:szCs w:val="24"/>
        </w:rPr>
        <w:t>.</w:t>
      </w:r>
    </w:p>
    <w:p w:rsidR="00386C35" w:rsidRPr="00E06EAE" w:rsidRDefault="00386C35" w:rsidP="00386C35">
      <w:pPr>
        <w:rPr>
          <w:sz w:val="24"/>
          <w:szCs w:val="24"/>
        </w:rPr>
      </w:pPr>
    </w:p>
    <w:tbl>
      <w:tblPr>
        <w:tblW w:w="5004"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
        <w:gridCol w:w="516"/>
        <w:gridCol w:w="1420"/>
        <w:gridCol w:w="3361"/>
        <w:gridCol w:w="1279"/>
        <w:gridCol w:w="641"/>
        <w:gridCol w:w="1073"/>
        <w:gridCol w:w="1576"/>
      </w:tblGrid>
      <w:tr w:rsidR="00587AB8" w:rsidRPr="00E06EAE" w:rsidTr="00587AB8">
        <w:trPr>
          <w:trHeight w:val="549"/>
          <w:tblCellSpacing w:w="0" w:type="dxa"/>
        </w:trPr>
        <w:tc>
          <w:tcPr>
            <w:tcW w:w="285" w:type="pct"/>
            <w:gridSpan w:val="2"/>
            <w:tcBorders>
              <w:top w:val="outset" w:sz="6" w:space="0" w:color="auto"/>
              <w:left w:val="outset" w:sz="6" w:space="0" w:color="auto"/>
              <w:bottom w:val="outset" w:sz="6" w:space="0" w:color="auto"/>
              <w:right w:val="outset" w:sz="6" w:space="0" w:color="auto"/>
            </w:tcBorders>
            <w:vAlign w:val="center"/>
            <w:hideMark/>
          </w:tcPr>
          <w:p w:rsidR="00587AB8" w:rsidRDefault="00587AB8" w:rsidP="00587AB8">
            <w:pPr>
              <w:wordWrap w:val="0"/>
              <w:autoSpaceDN w:val="0"/>
              <w:jc w:val="center"/>
              <w:rPr>
                <w:b/>
                <w:bCs/>
                <w:sz w:val="24"/>
                <w:szCs w:val="24"/>
              </w:rPr>
            </w:pPr>
            <w:r>
              <w:rPr>
                <w:b/>
                <w:bCs/>
                <w:sz w:val="24"/>
                <w:szCs w:val="24"/>
              </w:rPr>
              <w:t xml:space="preserve">Sıra </w:t>
            </w:r>
          </w:p>
          <w:p w:rsidR="00587AB8" w:rsidRPr="00E06EAE" w:rsidRDefault="00587AB8" w:rsidP="00587AB8">
            <w:pPr>
              <w:wordWrap w:val="0"/>
              <w:autoSpaceDN w:val="0"/>
              <w:jc w:val="center"/>
              <w:rPr>
                <w:b/>
                <w:bCs/>
                <w:sz w:val="24"/>
                <w:szCs w:val="24"/>
              </w:rPr>
            </w:pPr>
            <w:r>
              <w:rPr>
                <w:b/>
                <w:bCs/>
                <w:sz w:val="24"/>
                <w:szCs w:val="24"/>
              </w:rPr>
              <w:t>No</w:t>
            </w:r>
          </w:p>
        </w:tc>
        <w:tc>
          <w:tcPr>
            <w:tcW w:w="716" w:type="pct"/>
            <w:tcBorders>
              <w:top w:val="outset" w:sz="6" w:space="0" w:color="auto"/>
              <w:left w:val="outset" w:sz="6" w:space="0" w:color="auto"/>
              <w:bottom w:val="outset" w:sz="6" w:space="0" w:color="auto"/>
              <w:right w:val="outset" w:sz="6" w:space="0" w:color="auto"/>
            </w:tcBorders>
            <w:vAlign w:val="center"/>
          </w:tcPr>
          <w:p w:rsidR="00587AB8" w:rsidRPr="00E06EAE" w:rsidRDefault="00587AB8" w:rsidP="00587AB8">
            <w:pPr>
              <w:wordWrap w:val="0"/>
              <w:autoSpaceDN w:val="0"/>
              <w:rPr>
                <w:b/>
                <w:bCs/>
                <w:sz w:val="24"/>
                <w:szCs w:val="24"/>
              </w:rPr>
            </w:pPr>
            <w:r w:rsidRPr="00E06EAE">
              <w:rPr>
                <w:b/>
                <w:bCs/>
                <w:sz w:val="24"/>
                <w:szCs w:val="24"/>
              </w:rPr>
              <w:t>Malzeme No</w:t>
            </w:r>
          </w:p>
        </w:tc>
        <w:tc>
          <w:tcPr>
            <w:tcW w:w="1695" w:type="pct"/>
            <w:tcBorders>
              <w:top w:val="outset" w:sz="6" w:space="0" w:color="auto"/>
              <w:left w:val="outset" w:sz="6" w:space="0" w:color="auto"/>
              <w:bottom w:val="outset" w:sz="6" w:space="0" w:color="auto"/>
              <w:right w:val="outset" w:sz="6" w:space="0" w:color="auto"/>
            </w:tcBorders>
            <w:vAlign w:val="center"/>
            <w:hideMark/>
          </w:tcPr>
          <w:p w:rsidR="00587AB8" w:rsidRPr="00E06EAE" w:rsidRDefault="00587AB8">
            <w:pPr>
              <w:wordWrap w:val="0"/>
              <w:autoSpaceDN w:val="0"/>
              <w:jc w:val="center"/>
              <w:rPr>
                <w:b/>
                <w:sz w:val="24"/>
                <w:szCs w:val="24"/>
              </w:rPr>
            </w:pPr>
            <w:r w:rsidRPr="00E06EAE">
              <w:rPr>
                <w:b/>
                <w:bCs/>
                <w:sz w:val="24"/>
                <w:szCs w:val="24"/>
              </w:rPr>
              <w:t>Açıklama</w:t>
            </w:r>
          </w:p>
        </w:tc>
        <w:tc>
          <w:tcPr>
            <w:tcW w:w="645" w:type="pct"/>
            <w:tcBorders>
              <w:top w:val="outset" w:sz="6" w:space="0" w:color="auto"/>
              <w:left w:val="outset" w:sz="6" w:space="0" w:color="auto"/>
              <w:bottom w:val="outset" w:sz="6" w:space="0" w:color="auto"/>
              <w:right w:val="outset" w:sz="6" w:space="0" w:color="auto"/>
            </w:tcBorders>
            <w:vAlign w:val="center"/>
            <w:hideMark/>
          </w:tcPr>
          <w:p w:rsidR="00587AB8" w:rsidRPr="00E06EAE" w:rsidRDefault="00587AB8">
            <w:pPr>
              <w:wordWrap w:val="0"/>
              <w:autoSpaceDN w:val="0"/>
              <w:jc w:val="center"/>
              <w:rPr>
                <w:b/>
                <w:sz w:val="24"/>
                <w:szCs w:val="24"/>
              </w:rPr>
            </w:pPr>
            <w:r w:rsidRPr="00E06EAE">
              <w:rPr>
                <w:b/>
                <w:bCs/>
                <w:sz w:val="24"/>
                <w:szCs w:val="24"/>
              </w:rPr>
              <w:t>Birimi</w:t>
            </w:r>
          </w:p>
        </w:tc>
        <w:tc>
          <w:tcPr>
            <w:tcW w:w="323" w:type="pct"/>
            <w:tcBorders>
              <w:top w:val="outset" w:sz="6" w:space="0" w:color="auto"/>
              <w:left w:val="outset" w:sz="6" w:space="0" w:color="auto"/>
              <w:bottom w:val="outset" w:sz="6" w:space="0" w:color="auto"/>
              <w:right w:val="outset" w:sz="6" w:space="0" w:color="auto"/>
            </w:tcBorders>
            <w:vAlign w:val="center"/>
            <w:hideMark/>
          </w:tcPr>
          <w:p w:rsidR="00587AB8" w:rsidRPr="00E06EAE" w:rsidRDefault="00587AB8">
            <w:pPr>
              <w:wordWrap w:val="0"/>
              <w:autoSpaceDN w:val="0"/>
              <w:jc w:val="center"/>
              <w:rPr>
                <w:b/>
                <w:sz w:val="24"/>
                <w:szCs w:val="24"/>
              </w:rPr>
            </w:pPr>
            <w:r w:rsidRPr="00E06EAE">
              <w:rPr>
                <w:b/>
                <w:bCs/>
                <w:sz w:val="24"/>
                <w:szCs w:val="24"/>
              </w:rPr>
              <w:t>Miktarı</w:t>
            </w:r>
          </w:p>
        </w:tc>
        <w:tc>
          <w:tcPr>
            <w:tcW w:w="541" w:type="pct"/>
            <w:tcBorders>
              <w:top w:val="outset" w:sz="6" w:space="0" w:color="auto"/>
              <w:left w:val="outset" w:sz="6" w:space="0" w:color="auto"/>
              <w:bottom w:val="outset" w:sz="6" w:space="0" w:color="auto"/>
              <w:right w:val="outset" w:sz="6" w:space="0" w:color="auto"/>
            </w:tcBorders>
            <w:vAlign w:val="center"/>
            <w:hideMark/>
          </w:tcPr>
          <w:p w:rsidR="00587AB8" w:rsidRPr="00E06EAE" w:rsidRDefault="00587AB8">
            <w:pPr>
              <w:wordWrap w:val="0"/>
              <w:jc w:val="center"/>
              <w:rPr>
                <w:b/>
                <w:bCs/>
                <w:sz w:val="24"/>
                <w:szCs w:val="24"/>
              </w:rPr>
            </w:pPr>
            <w:r w:rsidRPr="00E06EAE">
              <w:rPr>
                <w:b/>
                <w:bCs/>
                <w:sz w:val="24"/>
                <w:szCs w:val="24"/>
              </w:rPr>
              <w:t>Birim</w:t>
            </w:r>
          </w:p>
          <w:p w:rsidR="00587AB8" w:rsidRPr="00E06EAE" w:rsidRDefault="00587AB8">
            <w:pPr>
              <w:wordWrap w:val="0"/>
              <w:jc w:val="center"/>
              <w:rPr>
                <w:b/>
                <w:bCs/>
                <w:sz w:val="24"/>
                <w:szCs w:val="24"/>
              </w:rPr>
            </w:pPr>
            <w:r w:rsidRPr="00E06EAE">
              <w:rPr>
                <w:b/>
                <w:bCs/>
                <w:sz w:val="24"/>
                <w:szCs w:val="24"/>
              </w:rPr>
              <w:t>Fiyatı</w:t>
            </w:r>
          </w:p>
        </w:tc>
        <w:tc>
          <w:tcPr>
            <w:tcW w:w="795" w:type="pct"/>
            <w:tcBorders>
              <w:top w:val="outset" w:sz="6" w:space="0" w:color="auto"/>
              <w:left w:val="outset" w:sz="6" w:space="0" w:color="auto"/>
              <w:bottom w:val="outset" w:sz="6" w:space="0" w:color="auto"/>
              <w:right w:val="outset" w:sz="6" w:space="0" w:color="auto"/>
            </w:tcBorders>
            <w:vAlign w:val="center"/>
            <w:hideMark/>
          </w:tcPr>
          <w:p w:rsidR="00587AB8" w:rsidRPr="00E06EAE" w:rsidRDefault="00587AB8">
            <w:pPr>
              <w:wordWrap w:val="0"/>
              <w:jc w:val="center"/>
              <w:rPr>
                <w:b/>
                <w:bCs/>
                <w:sz w:val="24"/>
                <w:szCs w:val="24"/>
              </w:rPr>
            </w:pPr>
            <w:r w:rsidRPr="00E06EAE">
              <w:rPr>
                <w:b/>
                <w:bCs/>
                <w:sz w:val="24"/>
                <w:szCs w:val="24"/>
              </w:rPr>
              <w:t>Toplam Fiyatı</w:t>
            </w:r>
          </w:p>
        </w:tc>
      </w:tr>
      <w:tr w:rsidR="00587AB8" w:rsidRPr="00E06EAE" w:rsidTr="00587AB8">
        <w:trPr>
          <w:trHeight w:val="522"/>
          <w:tblCellSpacing w:w="0" w:type="dxa"/>
        </w:trPr>
        <w:tc>
          <w:tcPr>
            <w:tcW w:w="285" w:type="pct"/>
            <w:gridSpan w:val="2"/>
            <w:tcBorders>
              <w:top w:val="outset" w:sz="6" w:space="0" w:color="auto"/>
              <w:left w:val="outset" w:sz="6" w:space="0" w:color="auto"/>
              <w:bottom w:val="outset" w:sz="6" w:space="0" w:color="auto"/>
              <w:right w:val="outset" w:sz="6" w:space="0" w:color="auto"/>
            </w:tcBorders>
            <w:vAlign w:val="center"/>
            <w:hideMark/>
          </w:tcPr>
          <w:p w:rsidR="00587AB8" w:rsidRPr="00587AB8" w:rsidRDefault="00587AB8" w:rsidP="00587AB8">
            <w:pPr>
              <w:wordWrap w:val="0"/>
              <w:autoSpaceDN w:val="0"/>
              <w:jc w:val="center"/>
              <w:rPr>
                <w:b/>
                <w:bCs/>
                <w:sz w:val="24"/>
                <w:szCs w:val="24"/>
              </w:rPr>
            </w:pPr>
            <w:r w:rsidRPr="00587AB8">
              <w:rPr>
                <w:b/>
                <w:bCs/>
                <w:sz w:val="24"/>
                <w:szCs w:val="24"/>
              </w:rPr>
              <w:t>1</w:t>
            </w:r>
          </w:p>
        </w:tc>
        <w:tc>
          <w:tcPr>
            <w:tcW w:w="716" w:type="pct"/>
            <w:tcBorders>
              <w:top w:val="outset" w:sz="6" w:space="0" w:color="auto"/>
              <w:left w:val="outset" w:sz="6" w:space="0" w:color="auto"/>
              <w:bottom w:val="outset" w:sz="6" w:space="0" w:color="auto"/>
              <w:right w:val="outset" w:sz="6" w:space="0" w:color="auto"/>
            </w:tcBorders>
            <w:vAlign w:val="center"/>
          </w:tcPr>
          <w:p w:rsidR="00587AB8" w:rsidRPr="00587AB8" w:rsidRDefault="00587AB8" w:rsidP="00587AB8">
            <w:pPr>
              <w:jc w:val="center"/>
              <w:rPr>
                <w:b/>
                <w:bCs/>
                <w:sz w:val="24"/>
                <w:szCs w:val="24"/>
              </w:rPr>
            </w:pPr>
            <w:r w:rsidRPr="00587AB8">
              <w:rPr>
                <w:b/>
                <w:bCs/>
                <w:sz w:val="24"/>
                <w:szCs w:val="24"/>
              </w:rPr>
              <w:t>78.0004519</w:t>
            </w:r>
          </w:p>
        </w:tc>
        <w:tc>
          <w:tcPr>
            <w:tcW w:w="1695" w:type="pct"/>
            <w:tcBorders>
              <w:top w:val="outset" w:sz="6" w:space="0" w:color="auto"/>
              <w:left w:val="outset" w:sz="6" w:space="0" w:color="auto"/>
              <w:bottom w:val="outset" w:sz="6" w:space="0" w:color="auto"/>
              <w:right w:val="outset" w:sz="6" w:space="0" w:color="auto"/>
            </w:tcBorders>
            <w:vAlign w:val="center"/>
          </w:tcPr>
          <w:p w:rsidR="00587AB8" w:rsidRDefault="00587AB8" w:rsidP="00E06EAE">
            <w:pPr>
              <w:jc w:val="center"/>
              <w:rPr>
                <w:b/>
                <w:sz w:val="24"/>
                <w:szCs w:val="24"/>
              </w:rPr>
            </w:pPr>
            <w:r w:rsidRPr="00E06EAE">
              <w:rPr>
                <w:b/>
                <w:sz w:val="24"/>
                <w:szCs w:val="24"/>
              </w:rPr>
              <w:t xml:space="preserve">INSTALLATION, TM DUCT </w:t>
            </w:r>
          </w:p>
          <w:p w:rsidR="00587AB8" w:rsidRPr="00E06EAE" w:rsidRDefault="00587AB8" w:rsidP="00587AB8">
            <w:pPr>
              <w:jc w:val="center"/>
              <w:rPr>
                <w:b/>
                <w:sz w:val="24"/>
                <w:szCs w:val="24"/>
              </w:rPr>
            </w:pPr>
            <w:r>
              <w:rPr>
                <w:b/>
                <w:sz w:val="24"/>
                <w:szCs w:val="24"/>
              </w:rPr>
              <w:t xml:space="preserve">Resim No: </w:t>
            </w:r>
            <w:r w:rsidRPr="00587AB8">
              <w:rPr>
                <w:b/>
                <w:sz w:val="24"/>
                <w:szCs w:val="24"/>
              </w:rPr>
              <w:t>001MD0110000-000</w:t>
            </w:r>
          </w:p>
        </w:tc>
        <w:tc>
          <w:tcPr>
            <w:tcW w:w="645" w:type="pct"/>
            <w:tcBorders>
              <w:top w:val="outset" w:sz="6" w:space="0" w:color="auto"/>
              <w:left w:val="outset" w:sz="6" w:space="0" w:color="auto"/>
              <w:bottom w:val="outset" w:sz="6" w:space="0" w:color="auto"/>
              <w:right w:val="outset" w:sz="6" w:space="0" w:color="auto"/>
            </w:tcBorders>
            <w:vAlign w:val="center"/>
            <w:hideMark/>
          </w:tcPr>
          <w:p w:rsidR="00587AB8" w:rsidRPr="00E06EAE" w:rsidRDefault="00587AB8" w:rsidP="00F11CEE">
            <w:pPr>
              <w:wordWrap w:val="0"/>
              <w:jc w:val="center"/>
              <w:rPr>
                <w:b/>
                <w:sz w:val="24"/>
                <w:szCs w:val="24"/>
              </w:rPr>
            </w:pPr>
            <w:r w:rsidRPr="00E06EAE">
              <w:rPr>
                <w:b/>
                <w:sz w:val="24"/>
                <w:szCs w:val="24"/>
              </w:rPr>
              <w:t>Adet</w:t>
            </w:r>
          </w:p>
        </w:tc>
        <w:tc>
          <w:tcPr>
            <w:tcW w:w="323" w:type="pct"/>
            <w:tcBorders>
              <w:top w:val="outset" w:sz="6" w:space="0" w:color="auto"/>
              <w:left w:val="outset" w:sz="6" w:space="0" w:color="auto"/>
              <w:bottom w:val="outset" w:sz="6" w:space="0" w:color="auto"/>
              <w:right w:val="outset" w:sz="6" w:space="0" w:color="auto"/>
            </w:tcBorders>
            <w:vAlign w:val="center"/>
          </w:tcPr>
          <w:p w:rsidR="00587AB8" w:rsidRPr="00E06EAE" w:rsidRDefault="00587AB8" w:rsidP="00E52E9C">
            <w:pPr>
              <w:wordWrap w:val="0"/>
              <w:autoSpaceDN w:val="0"/>
              <w:jc w:val="center"/>
              <w:rPr>
                <w:b/>
                <w:sz w:val="24"/>
                <w:szCs w:val="24"/>
              </w:rPr>
            </w:pPr>
            <w:r w:rsidRPr="00E06EAE">
              <w:rPr>
                <w:b/>
                <w:sz w:val="24"/>
                <w:szCs w:val="24"/>
              </w:rPr>
              <w:t>180</w:t>
            </w:r>
          </w:p>
        </w:tc>
        <w:tc>
          <w:tcPr>
            <w:tcW w:w="541" w:type="pct"/>
            <w:tcBorders>
              <w:top w:val="outset" w:sz="6" w:space="0" w:color="auto"/>
              <w:left w:val="outset" w:sz="6" w:space="0" w:color="auto"/>
              <w:bottom w:val="outset" w:sz="6" w:space="0" w:color="auto"/>
              <w:right w:val="outset" w:sz="6" w:space="0" w:color="auto"/>
            </w:tcBorders>
          </w:tcPr>
          <w:p w:rsidR="00587AB8" w:rsidRPr="00E06EAE" w:rsidRDefault="00587AB8" w:rsidP="00C5087E">
            <w:pPr>
              <w:wordWrap w:val="0"/>
              <w:jc w:val="center"/>
              <w:rPr>
                <w:b/>
                <w:sz w:val="24"/>
                <w:szCs w:val="24"/>
              </w:rPr>
            </w:pPr>
          </w:p>
        </w:tc>
        <w:tc>
          <w:tcPr>
            <w:tcW w:w="795" w:type="pct"/>
            <w:tcBorders>
              <w:top w:val="outset" w:sz="6" w:space="0" w:color="auto"/>
              <w:left w:val="outset" w:sz="6" w:space="0" w:color="auto"/>
              <w:bottom w:val="outset" w:sz="6" w:space="0" w:color="auto"/>
              <w:right w:val="outset" w:sz="6" w:space="0" w:color="auto"/>
            </w:tcBorders>
          </w:tcPr>
          <w:p w:rsidR="00587AB8" w:rsidRPr="00E06EAE" w:rsidRDefault="00587AB8" w:rsidP="00C5087E">
            <w:pPr>
              <w:wordWrap w:val="0"/>
              <w:jc w:val="center"/>
              <w:rPr>
                <w:b/>
                <w:sz w:val="24"/>
                <w:szCs w:val="24"/>
              </w:rPr>
            </w:pPr>
          </w:p>
        </w:tc>
      </w:tr>
      <w:tr w:rsidR="00587AB8" w:rsidRPr="00E06EAE" w:rsidTr="00587AB8">
        <w:trPr>
          <w:trHeight w:val="522"/>
          <w:tblCellSpacing w:w="0" w:type="dxa"/>
        </w:trPr>
        <w:tc>
          <w:tcPr>
            <w:tcW w:w="285" w:type="pct"/>
            <w:gridSpan w:val="2"/>
            <w:tcBorders>
              <w:top w:val="outset" w:sz="6" w:space="0" w:color="auto"/>
              <w:left w:val="outset" w:sz="6" w:space="0" w:color="auto"/>
              <w:bottom w:val="outset" w:sz="6" w:space="0" w:color="auto"/>
              <w:right w:val="outset" w:sz="6" w:space="0" w:color="auto"/>
            </w:tcBorders>
            <w:vAlign w:val="center"/>
          </w:tcPr>
          <w:p w:rsidR="00587AB8" w:rsidRPr="00587AB8" w:rsidRDefault="00587AB8" w:rsidP="00587AB8">
            <w:pPr>
              <w:wordWrap w:val="0"/>
              <w:autoSpaceDN w:val="0"/>
              <w:jc w:val="center"/>
              <w:rPr>
                <w:b/>
                <w:bCs/>
                <w:sz w:val="24"/>
                <w:szCs w:val="24"/>
              </w:rPr>
            </w:pPr>
            <w:r w:rsidRPr="00587AB8">
              <w:rPr>
                <w:b/>
                <w:bCs/>
                <w:sz w:val="24"/>
                <w:szCs w:val="24"/>
              </w:rPr>
              <w:t>2</w:t>
            </w:r>
          </w:p>
        </w:tc>
        <w:tc>
          <w:tcPr>
            <w:tcW w:w="716" w:type="pct"/>
            <w:tcBorders>
              <w:top w:val="outset" w:sz="6" w:space="0" w:color="auto"/>
              <w:left w:val="outset" w:sz="6" w:space="0" w:color="auto"/>
              <w:bottom w:val="outset" w:sz="6" w:space="0" w:color="auto"/>
              <w:right w:val="outset" w:sz="6" w:space="0" w:color="auto"/>
            </w:tcBorders>
            <w:vAlign w:val="center"/>
          </w:tcPr>
          <w:p w:rsidR="00587AB8" w:rsidRPr="00587AB8" w:rsidRDefault="00587AB8" w:rsidP="00587AB8">
            <w:pPr>
              <w:jc w:val="center"/>
              <w:rPr>
                <w:b/>
                <w:bCs/>
                <w:sz w:val="24"/>
                <w:szCs w:val="24"/>
              </w:rPr>
            </w:pPr>
            <w:r w:rsidRPr="00587AB8">
              <w:rPr>
                <w:b/>
                <w:bCs/>
                <w:sz w:val="24"/>
                <w:szCs w:val="24"/>
              </w:rPr>
              <w:t>78.0004520</w:t>
            </w:r>
          </w:p>
        </w:tc>
        <w:tc>
          <w:tcPr>
            <w:tcW w:w="1695" w:type="pct"/>
            <w:tcBorders>
              <w:top w:val="outset" w:sz="6" w:space="0" w:color="auto"/>
              <w:left w:val="outset" w:sz="6" w:space="0" w:color="auto"/>
              <w:bottom w:val="outset" w:sz="6" w:space="0" w:color="auto"/>
              <w:right w:val="outset" w:sz="6" w:space="0" w:color="auto"/>
            </w:tcBorders>
            <w:vAlign w:val="center"/>
          </w:tcPr>
          <w:p w:rsidR="00587AB8" w:rsidRDefault="00587AB8" w:rsidP="00E06EAE">
            <w:pPr>
              <w:jc w:val="center"/>
              <w:rPr>
                <w:b/>
                <w:sz w:val="24"/>
                <w:szCs w:val="24"/>
              </w:rPr>
            </w:pPr>
            <w:r w:rsidRPr="00E06EAE">
              <w:rPr>
                <w:b/>
                <w:sz w:val="24"/>
                <w:szCs w:val="24"/>
              </w:rPr>
              <w:t>INSTALLATION, COMP DUCT</w:t>
            </w:r>
            <w:r>
              <w:rPr>
                <w:b/>
                <w:sz w:val="24"/>
                <w:szCs w:val="24"/>
              </w:rPr>
              <w:t xml:space="preserve"> </w:t>
            </w:r>
          </w:p>
          <w:p w:rsidR="00587AB8" w:rsidRPr="00E06EAE" w:rsidRDefault="00587AB8" w:rsidP="00E06EAE">
            <w:pPr>
              <w:jc w:val="center"/>
              <w:rPr>
                <w:b/>
                <w:sz w:val="24"/>
                <w:szCs w:val="24"/>
              </w:rPr>
            </w:pPr>
            <w:r>
              <w:rPr>
                <w:b/>
                <w:sz w:val="24"/>
                <w:szCs w:val="24"/>
              </w:rPr>
              <w:t xml:space="preserve">Resim No: </w:t>
            </w:r>
            <w:r w:rsidRPr="00587AB8">
              <w:rPr>
                <w:b/>
                <w:sz w:val="24"/>
                <w:szCs w:val="24"/>
              </w:rPr>
              <w:t>001MD0120000-000</w:t>
            </w:r>
          </w:p>
        </w:tc>
        <w:tc>
          <w:tcPr>
            <w:tcW w:w="645" w:type="pct"/>
            <w:tcBorders>
              <w:top w:val="outset" w:sz="6" w:space="0" w:color="auto"/>
              <w:left w:val="outset" w:sz="6" w:space="0" w:color="auto"/>
              <w:bottom w:val="outset" w:sz="6" w:space="0" w:color="auto"/>
              <w:right w:val="outset" w:sz="6" w:space="0" w:color="auto"/>
            </w:tcBorders>
            <w:vAlign w:val="center"/>
          </w:tcPr>
          <w:p w:rsidR="00587AB8" w:rsidRPr="00E06EAE" w:rsidRDefault="00587AB8" w:rsidP="00F11CEE">
            <w:pPr>
              <w:wordWrap w:val="0"/>
              <w:jc w:val="center"/>
              <w:rPr>
                <w:b/>
                <w:sz w:val="24"/>
                <w:szCs w:val="24"/>
              </w:rPr>
            </w:pPr>
            <w:r w:rsidRPr="00E06EAE">
              <w:rPr>
                <w:b/>
                <w:sz w:val="24"/>
                <w:szCs w:val="24"/>
              </w:rPr>
              <w:t>Adet</w:t>
            </w:r>
          </w:p>
        </w:tc>
        <w:tc>
          <w:tcPr>
            <w:tcW w:w="323" w:type="pct"/>
            <w:tcBorders>
              <w:top w:val="outset" w:sz="6" w:space="0" w:color="auto"/>
              <w:left w:val="outset" w:sz="6" w:space="0" w:color="auto"/>
              <w:bottom w:val="outset" w:sz="6" w:space="0" w:color="auto"/>
              <w:right w:val="outset" w:sz="6" w:space="0" w:color="auto"/>
            </w:tcBorders>
            <w:vAlign w:val="center"/>
          </w:tcPr>
          <w:p w:rsidR="00587AB8" w:rsidRPr="00E06EAE" w:rsidRDefault="00587AB8" w:rsidP="00E52E9C">
            <w:pPr>
              <w:wordWrap w:val="0"/>
              <w:autoSpaceDN w:val="0"/>
              <w:jc w:val="center"/>
              <w:rPr>
                <w:b/>
                <w:sz w:val="24"/>
                <w:szCs w:val="24"/>
              </w:rPr>
            </w:pPr>
            <w:r w:rsidRPr="00E06EAE">
              <w:rPr>
                <w:b/>
                <w:sz w:val="24"/>
                <w:szCs w:val="24"/>
              </w:rPr>
              <w:t>90</w:t>
            </w:r>
          </w:p>
        </w:tc>
        <w:tc>
          <w:tcPr>
            <w:tcW w:w="541" w:type="pct"/>
            <w:tcBorders>
              <w:top w:val="outset" w:sz="6" w:space="0" w:color="auto"/>
              <w:left w:val="outset" w:sz="6" w:space="0" w:color="auto"/>
              <w:bottom w:val="outset" w:sz="6" w:space="0" w:color="auto"/>
              <w:right w:val="outset" w:sz="6" w:space="0" w:color="auto"/>
            </w:tcBorders>
          </w:tcPr>
          <w:p w:rsidR="00587AB8" w:rsidRPr="00E06EAE" w:rsidRDefault="00587AB8" w:rsidP="00C5087E">
            <w:pPr>
              <w:wordWrap w:val="0"/>
              <w:jc w:val="center"/>
              <w:rPr>
                <w:b/>
                <w:sz w:val="24"/>
                <w:szCs w:val="24"/>
              </w:rPr>
            </w:pPr>
          </w:p>
        </w:tc>
        <w:tc>
          <w:tcPr>
            <w:tcW w:w="795" w:type="pct"/>
            <w:tcBorders>
              <w:top w:val="outset" w:sz="6" w:space="0" w:color="auto"/>
              <w:left w:val="outset" w:sz="6" w:space="0" w:color="auto"/>
              <w:bottom w:val="outset" w:sz="6" w:space="0" w:color="auto"/>
              <w:right w:val="outset" w:sz="6" w:space="0" w:color="auto"/>
            </w:tcBorders>
          </w:tcPr>
          <w:p w:rsidR="00587AB8" w:rsidRPr="00E06EAE" w:rsidRDefault="00587AB8" w:rsidP="00C5087E">
            <w:pPr>
              <w:wordWrap w:val="0"/>
              <w:jc w:val="center"/>
              <w:rPr>
                <w:b/>
                <w:sz w:val="24"/>
                <w:szCs w:val="24"/>
              </w:rPr>
            </w:pPr>
          </w:p>
        </w:tc>
      </w:tr>
      <w:tr w:rsidR="00587AB8" w:rsidRPr="00E06EAE" w:rsidTr="00587AB8">
        <w:trPr>
          <w:trHeight w:val="522"/>
          <w:tblCellSpacing w:w="0" w:type="dxa"/>
        </w:trPr>
        <w:tc>
          <w:tcPr>
            <w:tcW w:w="25" w:type="pct"/>
            <w:tcBorders>
              <w:top w:val="outset" w:sz="6" w:space="0" w:color="auto"/>
              <w:left w:val="outset" w:sz="6" w:space="0" w:color="auto"/>
              <w:bottom w:val="outset" w:sz="6" w:space="0" w:color="auto"/>
              <w:right w:val="outset" w:sz="6" w:space="0" w:color="auto"/>
            </w:tcBorders>
          </w:tcPr>
          <w:p w:rsidR="00587AB8" w:rsidRPr="00E06EAE" w:rsidRDefault="00587AB8" w:rsidP="004E70D1">
            <w:pPr>
              <w:wordWrap w:val="0"/>
              <w:jc w:val="both"/>
              <w:rPr>
                <w:b/>
                <w:sz w:val="24"/>
                <w:szCs w:val="24"/>
              </w:rPr>
            </w:pPr>
          </w:p>
        </w:tc>
        <w:tc>
          <w:tcPr>
            <w:tcW w:w="4975" w:type="pct"/>
            <w:gridSpan w:val="7"/>
            <w:tcBorders>
              <w:top w:val="outset" w:sz="6" w:space="0" w:color="auto"/>
              <w:left w:val="outset" w:sz="6" w:space="0" w:color="auto"/>
              <w:bottom w:val="outset" w:sz="6" w:space="0" w:color="auto"/>
              <w:right w:val="outset" w:sz="6" w:space="0" w:color="auto"/>
            </w:tcBorders>
            <w:vAlign w:val="center"/>
          </w:tcPr>
          <w:p w:rsidR="00587AB8" w:rsidRPr="00E06EAE" w:rsidRDefault="00587AB8" w:rsidP="004E70D1">
            <w:pPr>
              <w:wordWrap w:val="0"/>
              <w:jc w:val="both"/>
              <w:rPr>
                <w:b/>
                <w:sz w:val="24"/>
                <w:szCs w:val="24"/>
              </w:rPr>
            </w:pPr>
            <w:r w:rsidRPr="00E06EAE">
              <w:rPr>
                <w:b/>
                <w:sz w:val="24"/>
                <w:szCs w:val="24"/>
              </w:rPr>
              <w:t xml:space="preserve">Not: Ürünler ile ilgili Teknik Şartname/Teknik Resim/Ölçü/Kalite/Malzeme No vb. bilgiler Malzeme Talep Modelinde belirtilmiştir.  </w:t>
            </w:r>
          </w:p>
        </w:tc>
      </w:tr>
    </w:tbl>
    <w:p w:rsidR="00764F32" w:rsidRPr="00E06EAE" w:rsidRDefault="00764F32" w:rsidP="00B5566D">
      <w:pPr>
        <w:pStyle w:val="DipnotMetni"/>
        <w:jc w:val="both"/>
        <w:rPr>
          <w:b/>
          <w:bCs/>
          <w:color w:val="auto"/>
          <w:sz w:val="24"/>
          <w:szCs w:val="24"/>
        </w:rPr>
      </w:pPr>
    </w:p>
    <w:p w:rsidR="00433F3A" w:rsidRPr="005E56D0" w:rsidRDefault="00433F3A" w:rsidP="00433F3A">
      <w:pPr>
        <w:jc w:val="both"/>
        <w:rPr>
          <w:b/>
          <w:bCs/>
          <w:sz w:val="24"/>
          <w:szCs w:val="24"/>
        </w:rPr>
      </w:pPr>
      <w:r w:rsidRPr="005E56D0">
        <w:rPr>
          <w:b/>
          <w:bCs/>
          <w:sz w:val="24"/>
          <w:szCs w:val="24"/>
        </w:rPr>
        <w:t xml:space="preserve">Madde 7- Sözleşme Bedeline </w:t>
      </w:r>
      <w:proofErr w:type="gramStart"/>
      <w:r w:rsidRPr="005E56D0">
        <w:rPr>
          <w:b/>
          <w:bCs/>
          <w:sz w:val="24"/>
          <w:szCs w:val="24"/>
        </w:rPr>
        <w:t>Dahil</w:t>
      </w:r>
      <w:proofErr w:type="gramEnd"/>
      <w:r w:rsidRPr="005E56D0">
        <w:rPr>
          <w:b/>
          <w:bCs/>
          <w:sz w:val="24"/>
          <w:szCs w:val="24"/>
        </w:rPr>
        <w:t xml:space="preserve"> Giderler</w:t>
      </w:r>
    </w:p>
    <w:p w:rsidR="00433F3A" w:rsidRPr="00CB593E" w:rsidRDefault="00433F3A" w:rsidP="00433F3A">
      <w:pPr>
        <w:jc w:val="both"/>
        <w:rPr>
          <w:sz w:val="24"/>
          <w:szCs w:val="24"/>
        </w:rPr>
      </w:pPr>
      <w:r w:rsidRPr="005E56D0">
        <w:rPr>
          <w:b/>
          <w:sz w:val="24"/>
          <w:szCs w:val="24"/>
        </w:rPr>
        <w:t>7.1.</w:t>
      </w:r>
      <w:r w:rsidRPr="005E56D0">
        <w:rPr>
          <w:sz w:val="24"/>
          <w:szCs w:val="24"/>
        </w:rPr>
        <w:t xml:space="preserve"> İşin/Malın, teslim yerine kadar olan taşıma, taşıma sigortası, vergi, resim ve harç giderleri vb. gibi her türlü masrafları sözleşme bedeline </w:t>
      </w:r>
      <w:proofErr w:type="gramStart"/>
      <w:r w:rsidRPr="005E56D0">
        <w:rPr>
          <w:sz w:val="24"/>
          <w:szCs w:val="24"/>
        </w:rPr>
        <w:t>dahildir</w:t>
      </w:r>
      <w:proofErr w:type="gramEnd"/>
      <w:r w:rsidRPr="005E56D0">
        <w:rPr>
          <w:sz w:val="24"/>
          <w:szCs w:val="24"/>
        </w:rPr>
        <w:t>.</w:t>
      </w:r>
      <w:r w:rsidRPr="00531183">
        <w:rPr>
          <w:color w:val="0070C0"/>
          <w:sz w:val="24"/>
          <w:szCs w:val="24"/>
        </w:rPr>
        <w:t xml:space="preserve"> </w:t>
      </w:r>
      <w:r w:rsidRPr="00CB593E">
        <w:rPr>
          <w:sz w:val="24"/>
          <w:szCs w:val="24"/>
        </w:rPr>
        <w:t>(Yabancı istekliler ile Serbest Bölge istekliler için; Her türlü masraflar lafzında geçen masraflara ithalatta oluşacak her türlü gümrük vergileri hariç olup, uygulama (</w:t>
      </w:r>
      <w:proofErr w:type="spellStart"/>
      <w:r w:rsidRPr="00CB593E">
        <w:rPr>
          <w:sz w:val="24"/>
          <w:szCs w:val="24"/>
        </w:rPr>
        <w:t>Incoterms</w:t>
      </w:r>
      <w:proofErr w:type="spellEnd"/>
      <w:r w:rsidRPr="00CB593E">
        <w:rPr>
          <w:sz w:val="24"/>
          <w:szCs w:val="24"/>
        </w:rPr>
        <w:t xml:space="preserve"> 2020’ye göre) CIP kurallarına göre yapılacaktır).</w:t>
      </w:r>
    </w:p>
    <w:p w:rsidR="00433F3A" w:rsidRPr="00BA57C1" w:rsidRDefault="00433F3A" w:rsidP="00433F3A">
      <w:pPr>
        <w:jc w:val="both"/>
        <w:rPr>
          <w:b/>
          <w:bCs/>
          <w:color w:val="000000" w:themeColor="text1"/>
          <w:sz w:val="24"/>
          <w:szCs w:val="24"/>
          <w:u w:val="dotted"/>
        </w:rPr>
      </w:pPr>
      <w:r w:rsidRPr="005E56D0">
        <w:rPr>
          <w:b/>
          <w:sz w:val="24"/>
          <w:szCs w:val="24"/>
        </w:rPr>
        <w:t>7.2.</w:t>
      </w:r>
      <w:r w:rsidRPr="005E56D0">
        <w:rPr>
          <w:sz w:val="24"/>
          <w:szCs w:val="24"/>
        </w:rPr>
        <w:t xml:space="preserve"> Bu alım için yükleniciye Katma Değer Vergisi (KDV) sözleşme bedeline </w:t>
      </w:r>
      <w:proofErr w:type="gramStart"/>
      <w:r w:rsidRPr="005E56D0">
        <w:rPr>
          <w:sz w:val="24"/>
          <w:szCs w:val="24"/>
        </w:rPr>
        <w:t>dahil</w:t>
      </w:r>
      <w:proofErr w:type="gramEnd"/>
      <w:r w:rsidRPr="005E56D0">
        <w:rPr>
          <w:sz w:val="24"/>
          <w:szCs w:val="24"/>
        </w:rPr>
        <w:t xml:space="preserve"> olmayıp idare </w:t>
      </w:r>
      <w:r w:rsidRPr="00BA57C1">
        <w:rPr>
          <w:sz w:val="24"/>
          <w:szCs w:val="24"/>
        </w:rPr>
        <w:t xml:space="preserve">tarafından yükleniciye veya ilgili idareye ödenmeyecektir. </w:t>
      </w:r>
      <w:r w:rsidRPr="00BA57C1">
        <w:rPr>
          <w:b/>
          <w:bCs/>
          <w:color w:val="000000" w:themeColor="text1"/>
          <w:sz w:val="24"/>
          <w:szCs w:val="24"/>
          <w:u w:val="dotted"/>
        </w:rPr>
        <w:t>(Sözle</w:t>
      </w:r>
      <w:r>
        <w:rPr>
          <w:b/>
          <w:bCs/>
          <w:color w:val="000000" w:themeColor="text1"/>
          <w:sz w:val="24"/>
          <w:szCs w:val="24"/>
          <w:u w:val="dotted"/>
        </w:rPr>
        <w:t>şme konusu iş KDV’den muaf olup</w:t>
      </w:r>
      <w:r w:rsidRPr="00BA57C1">
        <w:rPr>
          <w:b/>
          <w:bCs/>
          <w:color w:val="000000" w:themeColor="text1"/>
          <w:sz w:val="24"/>
          <w:szCs w:val="24"/>
          <w:u w:val="dotted"/>
        </w:rPr>
        <w:t xml:space="preserve"> işin faturaları KDV’siz olarak düzenlenecektir.) </w:t>
      </w:r>
    </w:p>
    <w:p w:rsidR="00433F3A" w:rsidRPr="00CB593E" w:rsidRDefault="00433F3A" w:rsidP="00433F3A">
      <w:pPr>
        <w:jc w:val="both"/>
        <w:rPr>
          <w:sz w:val="24"/>
          <w:szCs w:val="24"/>
        </w:rPr>
      </w:pPr>
      <w:r w:rsidRPr="005E56D0">
        <w:rPr>
          <w:b/>
          <w:sz w:val="24"/>
          <w:szCs w:val="24"/>
        </w:rPr>
        <w:t>7.3.</w:t>
      </w:r>
      <w:r w:rsidRPr="005E56D0">
        <w:rPr>
          <w:sz w:val="24"/>
          <w:szCs w:val="24"/>
        </w:rPr>
        <w:t xml:space="preserve"> Taahhüdün yerine getirilmesine ilişkin teslime kadar olabilecek tüm giderler sözleşme bedeline </w:t>
      </w:r>
      <w:proofErr w:type="gramStart"/>
      <w:r w:rsidRPr="005E56D0">
        <w:rPr>
          <w:sz w:val="24"/>
          <w:szCs w:val="24"/>
        </w:rPr>
        <w:t>dahildir</w:t>
      </w:r>
      <w:proofErr w:type="gramEnd"/>
      <w:r w:rsidRPr="00CB593E">
        <w:rPr>
          <w:sz w:val="24"/>
          <w:szCs w:val="24"/>
        </w:rPr>
        <w:t>.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Pr="00CB593E">
        <w:rPr>
          <w:sz w:val="24"/>
          <w:szCs w:val="24"/>
        </w:rPr>
        <w:t>Incoterms</w:t>
      </w:r>
      <w:proofErr w:type="spellEnd"/>
      <w:r w:rsidRPr="00CB593E">
        <w:rPr>
          <w:sz w:val="24"/>
          <w:szCs w:val="24"/>
        </w:rPr>
        <w:t xml:space="preserve"> 2020’ye göre) CIP kurallarına göre olacaktır.)</w:t>
      </w:r>
    </w:p>
    <w:p w:rsidR="00433F3A" w:rsidRDefault="00433F3A" w:rsidP="005650AB">
      <w:pPr>
        <w:jc w:val="both"/>
        <w:rPr>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E06EAE" w:rsidRDefault="00C922D3" w:rsidP="00764F32">
      <w:pPr>
        <w:jc w:val="both"/>
      </w:pPr>
      <w:proofErr w:type="gramStart"/>
      <w:r w:rsidRPr="006C3E10">
        <w:rPr>
          <w:b/>
          <w:sz w:val="24"/>
          <w:szCs w:val="24"/>
        </w:rPr>
        <w:t xml:space="preserve">8.1. </w:t>
      </w:r>
      <w:r w:rsidRPr="006C3E10">
        <w:rPr>
          <w:sz w:val="24"/>
          <w:szCs w:val="24"/>
        </w:rPr>
        <w:t xml:space="preserve">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w:t>
      </w:r>
      <w:r w:rsidRPr="00E06EAE">
        <w:rPr>
          <w:sz w:val="24"/>
          <w:szCs w:val="24"/>
        </w:rPr>
        <w:t>yükleniciye aittir.</w:t>
      </w:r>
      <w:r w:rsidR="00764F32" w:rsidRPr="00E06EAE">
        <w:rPr>
          <w:sz w:val="24"/>
          <w:szCs w:val="24"/>
        </w:rPr>
        <w:t xml:space="preserve"> </w:t>
      </w:r>
      <w:proofErr w:type="gramEnd"/>
      <w:r w:rsidR="00764F32" w:rsidRPr="00E06EAE">
        <w:rPr>
          <w:sz w:val="24"/>
          <w:szCs w:val="24"/>
        </w:rPr>
        <w:t>(Yabancı istekliler için; ithalatta oluşacak her türlü gümrük vergileri ile ithalat gümrükleme aşamasında oluşacak her türlü masraflar hariç olup, uygulama (</w:t>
      </w:r>
      <w:proofErr w:type="spellStart"/>
      <w:r w:rsidR="00764F32" w:rsidRPr="00E06EAE">
        <w:rPr>
          <w:sz w:val="24"/>
          <w:szCs w:val="24"/>
        </w:rPr>
        <w:t>Incoterms</w:t>
      </w:r>
      <w:proofErr w:type="spellEnd"/>
      <w:r w:rsidR="00764F32" w:rsidRPr="00E06EAE">
        <w:rPr>
          <w:sz w:val="24"/>
          <w:szCs w:val="24"/>
        </w:rPr>
        <w:t xml:space="preserve"> 2020’ye göre) CIP kurallarına göre olacaktır.)</w:t>
      </w:r>
    </w:p>
    <w:p w:rsidR="00C922D3" w:rsidRPr="006C3E10" w:rsidRDefault="00C922D3" w:rsidP="00C922D3">
      <w:pPr>
        <w:jc w:val="both"/>
        <w:rPr>
          <w:sz w:val="24"/>
          <w:szCs w:val="24"/>
          <w:lang w:val="en-GB"/>
        </w:rPr>
      </w:pPr>
      <w:r w:rsidRPr="00E06EAE">
        <w:rPr>
          <w:b/>
          <w:sz w:val="24"/>
          <w:szCs w:val="24"/>
        </w:rPr>
        <w:t xml:space="preserve">8.2. </w:t>
      </w:r>
      <w:r w:rsidRPr="00E06EAE">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w:t>
      </w:r>
      <w:r w:rsidRPr="006C3E10">
        <w:rPr>
          <w:sz w:val="24"/>
          <w:szCs w:val="24"/>
        </w:rPr>
        <w:t xml:space="preserve">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w:t>
      </w:r>
      <w:r w:rsidRPr="006C3E10">
        <w:rPr>
          <w:sz w:val="24"/>
          <w:szCs w:val="24"/>
        </w:rPr>
        <w:lastRenderedPageBreak/>
        <w:t>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181431" w:rsidRPr="00181431" w:rsidRDefault="00181431" w:rsidP="00181431">
      <w:pPr>
        <w:pStyle w:val="ListeParagraf"/>
        <w:numPr>
          <w:ilvl w:val="0"/>
          <w:numId w:val="16"/>
        </w:numPr>
        <w:ind w:right="-198"/>
        <w:jc w:val="both"/>
        <w:rPr>
          <w:b/>
          <w:sz w:val="24"/>
          <w:szCs w:val="24"/>
        </w:rPr>
      </w:pPr>
      <w:r w:rsidRPr="00181431">
        <w:rPr>
          <w:sz w:val="24"/>
          <w:szCs w:val="24"/>
        </w:rPr>
        <w:t>Teknik Doküman (Teknik Resimler ve Ekleri)</w:t>
      </w:r>
    </w:p>
    <w:p w:rsidR="0003005F"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386C35"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E06EAE" w:rsidRDefault="00C922D3" w:rsidP="00C922D3">
      <w:pPr>
        <w:pStyle w:val="ListeParagraf"/>
        <w:numPr>
          <w:ilvl w:val="0"/>
          <w:numId w:val="21"/>
        </w:numPr>
        <w:jc w:val="both"/>
        <w:rPr>
          <w:bCs/>
          <w:sz w:val="24"/>
          <w:szCs w:val="24"/>
        </w:rPr>
      </w:pPr>
      <w:r w:rsidRPr="00E06EAE">
        <w:rPr>
          <w:b/>
          <w:sz w:val="24"/>
          <w:szCs w:val="24"/>
        </w:rPr>
        <w:t>Sözleşmenin yerli istekli ile imzalanması halinde</w:t>
      </w:r>
      <w:r w:rsidRPr="00E06EAE">
        <w:rPr>
          <w:bCs/>
          <w:sz w:val="24"/>
          <w:szCs w:val="24"/>
        </w:rPr>
        <w:t>;</w:t>
      </w:r>
    </w:p>
    <w:p w:rsidR="00C922D3" w:rsidRPr="00E06EAE" w:rsidRDefault="00C922D3" w:rsidP="00C922D3">
      <w:pPr>
        <w:jc w:val="both"/>
        <w:rPr>
          <w:b/>
          <w:i/>
          <w:sz w:val="24"/>
          <w:szCs w:val="24"/>
        </w:rPr>
      </w:pPr>
      <w:r w:rsidRPr="00E06EAE">
        <w:rPr>
          <w:b/>
          <w:sz w:val="24"/>
          <w:szCs w:val="24"/>
        </w:rPr>
        <w:t>Malın Teslim Edilme Yeri:</w:t>
      </w:r>
      <w:r w:rsidR="00062EF5" w:rsidRPr="00E06EAE">
        <w:rPr>
          <w:b/>
          <w:sz w:val="24"/>
          <w:szCs w:val="24"/>
        </w:rPr>
        <w:t xml:space="preserve"> </w:t>
      </w:r>
      <w:r w:rsidRPr="00E06EAE">
        <w:rPr>
          <w:sz w:val="24"/>
          <w:szCs w:val="24"/>
        </w:rPr>
        <w:t>Türkiye Raylı Sistem Araçları Sanayii A.Ş.(</w:t>
      </w:r>
      <w:r w:rsidR="003F1E7C" w:rsidRPr="00E06EAE">
        <w:rPr>
          <w:b/>
          <w:i/>
          <w:sz w:val="24"/>
          <w:szCs w:val="24"/>
        </w:rPr>
        <w:t>Eskişehir</w:t>
      </w:r>
      <w:r w:rsidR="00CF6DA3" w:rsidRPr="00E06EAE">
        <w:rPr>
          <w:b/>
          <w:i/>
          <w:sz w:val="24"/>
          <w:szCs w:val="24"/>
        </w:rPr>
        <w:t xml:space="preserve"> </w:t>
      </w:r>
      <w:r w:rsidRPr="00E06EAE">
        <w:rPr>
          <w:b/>
          <w:i/>
          <w:sz w:val="24"/>
          <w:szCs w:val="24"/>
        </w:rPr>
        <w:t>Bölge</w:t>
      </w:r>
      <w:r w:rsidR="009F0CA0" w:rsidRPr="00E06EAE">
        <w:rPr>
          <w:b/>
          <w:i/>
          <w:sz w:val="24"/>
          <w:szCs w:val="24"/>
        </w:rPr>
        <w:t xml:space="preserve"> </w:t>
      </w:r>
      <w:r w:rsidRPr="00E06EAE">
        <w:rPr>
          <w:b/>
          <w:i/>
          <w:sz w:val="24"/>
          <w:szCs w:val="24"/>
        </w:rPr>
        <w:t>Müdürlüğü)</w:t>
      </w:r>
    </w:p>
    <w:p w:rsidR="00C922D3" w:rsidRPr="00E06EAE" w:rsidRDefault="00C922D3" w:rsidP="00C922D3">
      <w:pPr>
        <w:jc w:val="both"/>
        <w:rPr>
          <w:sz w:val="24"/>
          <w:szCs w:val="24"/>
        </w:rPr>
      </w:pPr>
      <w:r w:rsidRPr="00E06EAE">
        <w:rPr>
          <w:sz w:val="24"/>
          <w:szCs w:val="24"/>
        </w:rPr>
        <w:t xml:space="preserve">Nakliye, boşaltma ve istifleme </w:t>
      </w:r>
      <w:proofErr w:type="gramStart"/>
      <w:r w:rsidRPr="00E06EAE">
        <w:rPr>
          <w:sz w:val="24"/>
          <w:szCs w:val="24"/>
        </w:rPr>
        <w:t>dahil</w:t>
      </w:r>
      <w:proofErr w:type="gramEnd"/>
      <w:r w:rsidRPr="00E06EAE">
        <w:rPr>
          <w:sz w:val="24"/>
          <w:szCs w:val="24"/>
        </w:rPr>
        <w:t xml:space="preserve"> yukarıdaki adrese teslim edilecek, burada İdare elemanlarınca bir tutanakla teslim alınacaktır.</w:t>
      </w:r>
    </w:p>
    <w:p w:rsidR="00C922D3" w:rsidRPr="00E06EAE" w:rsidRDefault="00C922D3" w:rsidP="00C922D3">
      <w:pPr>
        <w:jc w:val="both"/>
        <w:rPr>
          <w:bCs/>
          <w:i/>
          <w:iCs/>
          <w:sz w:val="24"/>
          <w:szCs w:val="24"/>
        </w:rPr>
      </w:pPr>
      <w:r w:rsidRPr="00E06EAE">
        <w:rPr>
          <w:sz w:val="24"/>
          <w:szCs w:val="24"/>
          <w:lang w:eastAsia="ar-SA"/>
        </w:rPr>
        <w:t xml:space="preserve">Türkiye'de Serbest Bölgelerde faaliyet gösteren yerli istekliler, tekliflerinde belirttikleri </w:t>
      </w:r>
      <w:r w:rsidRPr="00E06EAE">
        <w:rPr>
          <w:sz w:val="24"/>
          <w:szCs w:val="24"/>
        </w:rPr>
        <w:t>Serbest Bölgeden malzemeleri teslim edebilecek, gümrükleme işlemleri İdare tarafından yapılarak malzeme teslim alınacaktır.</w:t>
      </w:r>
    </w:p>
    <w:p w:rsidR="00C922D3" w:rsidRPr="00E06EAE" w:rsidRDefault="00C922D3" w:rsidP="00C922D3">
      <w:pPr>
        <w:pStyle w:val="ListeParagraf"/>
        <w:numPr>
          <w:ilvl w:val="0"/>
          <w:numId w:val="21"/>
        </w:numPr>
        <w:jc w:val="both"/>
        <w:rPr>
          <w:sz w:val="24"/>
          <w:szCs w:val="24"/>
        </w:rPr>
      </w:pPr>
      <w:r w:rsidRPr="00E06EAE">
        <w:rPr>
          <w:b/>
          <w:bCs/>
          <w:sz w:val="24"/>
          <w:szCs w:val="24"/>
        </w:rPr>
        <w:t>Sözleşmenin yabancı istekli ile imzalanması halinde</w:t>
      </w:r>
      <w:r w:rsidRPr="00E06EAE">
        <w:rPr>
          <w:sz w:val="24"/>
          <w:szCs w:val="24"/>
        </w:rPr>
        <w:t xml:space="preserve">; </w:t>
      </w:r>
    </w:p>
    <w:p w:rsidR="00C922D3" w:rsidRPr="00E06EAE" w:rsidRDefault="00C922D3" w:rsidP="00C922D3">
      <w:pPr>
        <w:jc w:val="both"/>
        <w:rPr>
          <w:sz w:val="24"/>
          <w:szCs w:val="24"/>
          <w:lang w:eastAsia="ar-SA"/>
        </w:rPr>
      </w:pPr>
      <w:r w:rsidRPr="00E06EAE">
        <w:rPr>
          <w:sz w:val="24"/>
          <w:szCs w:val="24"/>
          <w:lang w:eastAsia="ar-SA"/>
        </w:rPr>
        <w:t xml:space="preserve">Sözleşme konusu malzemeler </w:t>
      </w:r>
      <w:r w:rsidRPr="00E06EAE">
        <w:rPr>
          <w:sz w:val="24"/>
          <w:szCs w:val="24"/>
        </w:rPr>
        <w:t>(</w:t>
      </w:r>
      <w:proofErr w:type="spellStart"/>
      <w:r w:rsidRPr="00E06EAE">
        <w:rPr>
          <w:sz w:val="24"/>
          <w:szCs w:val="24"/>
        </w:rPr>
        <w:t>Incoterms</w:t>
      </w:r>
      <w:proofErr w:type="spellEnd"/>
      <w:r w:rsidRPr="00E06EAE">
        <w:rPr>
          <w:sz w:val="24"/>
          <w:szCs w:val="24"/>
        </w:rPr>
        <w:t xml:space="preserve"> 2020’ye göre) CIP-TÜRASAŞ </w:t>
      </w:r>
      <w:r w:rsidR="003F1E7C" w:rsidRPr="00E06EAE">
        <w:rPr>
          <w:sz w:val="24"/>
          <w:szCs w:val="24"/>
        </w:rPr>
        <w:t>Eskişehir</w:t>
      </w:r>
      <w:r w:rsidRPr="00E06EAE">
        <w:rPr>
          <w:sz w:val="24"/>
          <w:szCs w:val="24"/>
        </w:rPr>
        <w:t xml:space="preserve"> Bölge Müdürlüğü/</w:t>
      </w:r>
      <w:r w:rsidR="003F1E7C" w:rsidRPr="00E06EAE">
        <w:rPr>
          <w:sz w:val="24"/>
          <w:szCs w:val="24"/>
        </w:rPr>
        <w:t>ESKİŞEHİR</w:t>
      </w:r>
      <w:r w:rsidRPr="00E06EAE">
        <w:rPr>
          <w:sz w:val="24"/>
          <w:szCs w:val="24"/>
        </w:rPr>
        <w:t>/TÜRKİYE</w:t>
      </w:r>
      <w:r w:rsidRPr="00E06EAE">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E06EAE">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3F1E7C" w:rsidRPr="00E06EAE">
        <w:rPr>
          <w:sz w:val="24"/>
          <w:szCs w:val="24"/>
          <w:lang w:eastAsia="ar-SA"/>
        </w:rPr>
        <w:t>Eskişehir</w:t>
      </w:r>
      <w:r w:rsidR="00EB5339" w:rsidRPr="00E06EAE">
        <w:rPr>
          <w:sz w:val="24"/>
          <w:szCs w:val="24"/>
          <w:lang w:eastAsia="ar-SA"/>
        </w:rPr>
        <w:t xml:space="preserve"> </w:t>
      </w:r>
      <w:r w:rsidRPr="00E06EAE">
        <w:rPr>
          <w:sz w:val="24"/>
          <w:szCs w:val="24"/>
          <w:lang w:eastAsia="ar-SA"/>
        </w:rPr>
        <w:t>Bölge Müdürlüğüne veya yasal temsilcilerine verilecektir. Malzemelerin taşındığı araç/konteyner/</w:t>
      </w:r>
      <w:proofErr w:type="gramStart"/>
      <w:r w:rsidRPr="00E06EAE">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w:t>
      </w:r>
      <w:r w:rsidRPr="006C3E10">
        <w:rPr>
          <w:sz w:val="24"/>
          <w:szCs w:val="24"/>
        </w:rPr>
        <w:lastRenderedPageBreak/>
        <w:t xml:space="preserve">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112E0B" w:rsidRDefault="009F0CA0" w:rsidP="00A11FB9">
      <w:pPr>
        <w:jc w:val="both"/>
        <w:rPr>
          <w:b/>
          <w:sz w:val="24"/>
          <w:szCs w:val="24"/>
        </w:rPr>
      </w:pPr>
      <w:proofErr w:type="gramStart"/>
      <w:r w:rsidRPr="00112E0B">
        <w:rPr>
          <w:b/>
          <w:bCs/>
          <w:sz w:val="24"/>
          <w:szCs w:val="24"/>
        </w:rPr>
        <w:t>11.2.1. Teslimat Programı:</w:t>
      </w:r>
      <w:r w:rsidR="00D456B1" w:rsidRPr="00112E0B">
        <w:rPr>
          <w:sz w:val="24"/>
          <w:szCs w:val="24"/>
        </w:rPr>
        <w:t xml:space="preserve"> </w:t>
      </w:r>
      <w:r w:rsidR="00E06EAE" w:rsidRPr="00112E0B">
        <w:rPr>
          <w:b/>
          <w:sz w:val="24"/>
          <w:szCs w:val="24"/>
        </w:rPr>
        <w:t>5</w:t>
      </w:r>
      <w:r w:rsidR="00130C4C" w:rsidRPr="00112E0B">
        <w:rPr>
          <w:b/>
          <w:sz w:val="24"/>
          <w:szCs w:val="24"/>
        </w:rPr>
        <w:t xml:space="preserve"> lokomotiflik malzemeler </w:t>
      </w:r>
      <w:r w:rsidR="0061277C" w:rsidRPr="00112E0B">
        <w:rPr>
          <w:b/>
          <w:sz w:val="24"/>
          <w:szCs w:val="24"/>
        </w:rPr>
        <w:t xml:space="preserve">Ağustos 2026’da, </w:t>
      </w:r>
      <w:r w:rsidR="00E06EAE" w:rsidRPr="00112E0B">
        <w:rPr>
          <w:b/>
          <w:sz w:val="24"/>
          <w:szCs w:val="24"/>
        </w:rPr>
        <w:t>5</w:t>
      </w:r>
      <w:r w:rsidR="00130C4C" w:rsidRPr="00112E0B">
        <w:rPr>
          <w:b/>
          <w:sz w:val="24"/>
          <w:szCs w:val="24"/>
        </w:rPr>
        <w:t xml:space="preserve"> lokomotiflik malzemeler </w:t>
      </w:r>
      <w:r w:rsidR="0061277C" w:rsidRPr="00112E0B">
        <w:rPr>
          <w:b/>
          <w:sz w:val="24"/>
          <w:szCs w:val="24"/>
        </w:rPr>
        <w:t xml:space="preserve">Eylül 2026’da, </w:t>
      </w:r>
      <w:r w:rsidR="00E06EAE" w:rsidRPr="00112E0B">
        <w:rPr>
          <w:b/>
          <w:sz w:val="24"/>
          <w:szCs w:val="24"/>
        </w:rPr>
        <w:t>5</w:t>
      </w:r>
      <w:r w:rsidR="00130C4C" w:rsidRPr="00112E0B">
        <w:rPr>
          <w:b/>
          <w:sz w:val="24"/>
          <w:szCs w:val="24"/>
        </w:rPr>
        <w:t xml:space="preserve"> lokomotiflik malzemeler </w:t>
      </w:r>
      <w:r w:rsidR="0061277C" w:rsidRPr="00112E0B">
        <w:rPr>
          <w:b/>
          <w:sz w:val="24"/>
          <w:szCs w:val="24"/>
        </w:rPr>
        <w:t xml:space="preserve">Ekim 2026’da, </w:t>
      </w:r>
      <w:r w:rsidR="00E06EAE" w:rsidRPr="00112E0B">
        <w:rPr>
          <w:b/>
          <w:sz w:val="24"/>
          <w:szCs w:val="24"/>
        </w:rPr>
        <w:t>5</w:t>
      </w:r>
      <w:r w:rsidR="00130C4C" w:rsidRPr="00112E0B">
        <w:rPr>
          <w:b/>
          <w:sz w:val="24"/>
          <w:szCs w:val="24"/>
        </w:rPr>
        <w:t xml:space="preserve"> lokomotiflik malzemeler K</w:t>
      </w:r>
      <w:r w:rsidR="0061277C" w:rsidRPr="00112E0B">
        <w:rPr>
          <w:b/>
          <w:sz w:val="24"/>
          <w:szCs w:val="24"/>
        </w:rPr>
        <w:t xml:space="preserve">asım 2026’da, </w:t>
      </w:r>
      <w:r w:rsidR="00E06EAE" w:rsidRPr="00112E0B">
        <w:rPr>
          <w:b/>
          <w:sz w:val="24"/>
          <w:szCs w:val="24"/>
        </w:rPr>
        <w:t>5</w:t>
      </w:r>
      <w:r w:rsidR="00130C4C" w:rsidRPr="00112E0B">
        <w:rPr>
          <w:b/>
          <w:sz w:val="24"/>
          <w:szCs w:val="24"/>
        </w:rPr>
        <w:t xml:space="preserve"> lokomotiflik malzemeler Ar</w:t>
      </w:r>
      <w:r w:rsidR="0061277C" w:rsidRPr="00112E0B">
        <w:rPr>
          <w:b/>
          <w:sz w:val="24"/>
          <w:szCs w:val="24"/>
        </w:rPr>
        <w:t xml:space="preserve">alık 2026’da, </w:t>
      </w:r>
      <w:r w:rsidR="00E06EAE" w:rsidRPr="00112E0B">
        <w:rPr>
          <w:b/>
          <w:sz w:val="24"/>
          <w:szCs w:val="24"/>
        </w:rPr>
        <w:t>5</w:t>
      </w:r>
      <w:r w:rsidR="00130C4C" w:rsidRPr="00112E0B">
        <w:rPr>
          <w:b/>
          <w:sz w:val="24"/>
          <w:szCs w:val="24"/>
        </w:rPr>
        <w:t xml:space="preserve"> lokomotiflik malzemeler Ocak 2027’de, </w:t>
      </w:r>
      <w:r w:rsidR="00E06EAE" w:rsidRPr="00112E0B">
        <w:rPr>
          <w:b/>
          <w:sz w:val="24"/>
          <w:szCs w:val="24"/>
        </w:rPr>
        <w:t>5</w:t>
      </w:r>
      <w:r w:rsidR="00130C4C" w:rsidRPr="00112E0B">
        <w:rPr>
          <w:b/>
          <w:sz w:val="24"/>
          <w:szCs w:val="24"/>
        </w:rPr>
        <w:t xml:space="preserve"> lokomoti</w:t>
      </w:r>
      <w:r w:rsidR="0061277C" w:rsidRPr="00112E0B">
        <w:rPr>
          <w:b/>
          <w:sz w:val="24"/>
          <w:szCs w:val="24"/>
        </w:rPr>
        <w:t xml:space="preserve">flik malzemeler Şubat 2027’de, </w:t>
      </w:r>
      <w:r w:rsidR="00E06EAE" w:rsidRPr="00112E0B">
        <w:rPr>
          <w:b/>
          <w:sz w:val="24"/>
          <w:szCs w:val="24"/>
        </w:rPr>
        <w:t>5 lokomotiflik malzemeler</w:t>
      </w:r>
      <w:r w:rsidR="00112E0B" w:rsidRPr="00112E0B">
        <w:rPr>
          <w:b/>
          <w:sz w:val="24"/>
          <w:szCs w:val="24"/>
        </w:rPr>
        <w:t xml:space="preserve"> Mart </w:t>
      </w:r>
      <w:r w:rsidR="00E06EAE" w:rsidRPr="00112E0B">
        <w:rPr>
          <w:b/>
          <w:sz w:val="24"/>
          <w:szCs w:val="24"/>
        </w:rPr>
        <w:t>2027’de, 5</w:t>
      </w:r>
      <w:r w:rsidR="00130C4C" w:rsidRPr="00112E0B">
        <w:rPr>
          <w:b/>
          <w:sz w:val="24"/>
          <w:szCs w:val="24"/>
        </w:rPr>
        <w:t xml:space="preserve"> lokomotiflik </w:t>
      </w:r>
      <w:r w:rsidR="00112E0B" w:rsidRPr="00112E0B">
        <w:rPr>
          <w:b/>
          <w:sz w:val="24"/>
          <w:szCs w:val="24"/>
        </w:rPr>
        <w:t>malzemeler Nisan</w:t>
      </w:r>
      <w:r w:rsidR="0061277C" w:rsidRPr="00112E0B">
        <w:rPr>
          <w:b/>
          <w:sz w:val="24"/>
          <w:szCs w:val="24"/>
        </w:rPr>
        <w:t xml:space="preserve"> 2027’de </w:t>
      </w:r>
      <w:r w:rsidR="00130C4C" w:rsidRPr="00112E0B">
        <w:rPr>
          <w:b/>
          <w:sz w:val="24"/>
          <w:szCs w:val="24"/>
        </w:rPr>
        <w:t>teslim edilecektir.</w:t>
      </w:r>
      <w:proofErr w:type="gramEnd"/>
    </w:p>
    <w:p w:rsidR="009F0CA0" w:rsidRPr="006C3E10" w:rsidRDefault="009F0CA0" w:rsidP="009F0CA0">
      <w:pPr>
        <w:jc w:val="both"/>
        <w:rPr>
          <w:sz w:val="24"/>
          <w:szCs w:val="24"/>
        </w:rPr>
      </w:pPr>
      <w:r w:rsidRPr="00112E0B">
        <w:rPr>
          <w:b/>
          <w:sz w:val="24"/>
          <w:szCs w:val="24"/>
        </w:rPr>
        <w:t>11.3.</w:t>
      </w:r>
      <w:r w:rsidRPr="00112E0B">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r w:rsidR="004B6B63">
        <w:rPr>
          <w:b w:val="0"/>
          <w:bCs w:val="0"/>
          <w:sz w:val="24"/>
          <w:szCs w:val="24"/>
        </w:rPr>
        <w:t>………..…….</w:t>
      </w:r>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004B6B63">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lastRenderedPageBreak/>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4B6B63" w:rsidRPr="006C3E10" w:rsidRDefault="004B6B63" w:rsidP="00660643">
      <w:pPr>
        <w:tabs>
          <w:tab w:val="left" w:pos="567"/>
          <w:tab w:val="left" w:pos="709"/>
        </w:tabs>
        <w:ind w:right="-2"/>
        <w:jc w:val="both"/>
        <w:rPr>
          <w:sz w:val="24"/>
          <w:szCs w:val="24"/>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lastRenderedPageBreak/>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112E0B"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w:t>
      </w:r>
      <w:r w:rsidRPr="00112E0B">
        <w:rPr>
          <w:sz w:val="24"/>
          <w:szCs w:val="24"/>
        </w:rPr>
        <w:t>temlik edemez. Temliknamelerin noterlikçe düzenlenmesi ve idare tarafından istenilen kayıt ve şartları taşıması zorunludur.</w:t>
      </w:r>
    </w:p>
    <w:p w:rsidR="009F0CA0" w:rsidRPr="00112E0B" w:rsidRDefault="009F0CA0" w:rsidP="00660643">
      <w:pPr>
        <w:jc w:val="both"/>
        <w:rPr>
          <w:rStyle w:val="richtext"/>
          <w:sz w:val="24"/>
          <w:szCs w:val="24"/>
        </w:rPr>
      </w:pPr>
    </w:p>
    <w:p w:rsidR="00FB2315" w:rsidRPr="00112E0B" w:rsidRDefault="00FB2315" w:rsidP="00660643">
      <w:pPr>
        <w:jc w:val="both"/>
        <w:rPr>
          <w:b/>
          <w:sz w:val="24"/>
          <w:szCs w:val="24"/>
        </w:rPr>
      </w:pPr>
      <w:r w:rsidRPr="00112E0B">
        <w:rPr>
          <w:b/>
          <w:sz w:val="24"/>
          <w:szCs w:val="24"/>
        </w:rPr>
        <w:t>Madde 1</w:t>
      </w:r>
      <w:r w:rsidR="009311E1" w:rsidRPr="00112E0B">
        <w:rPr>
          <w:b/>
          <w:sz w:val="24"/>
          <w:szCs w:val="24"/>
        </w:rPr>
        <w:t>4</w:t>
      </w:r>
      <w:r w:rsidRPr="00112E0B">
        <w:rPr>
          <w:b/>
          <w:sz w:val="24"/>
          <w:szCs w:val="24"/>
        </w:rPr>
        <w:t xml:space="preserve">-Avans </w:t>
      </w:r>
      <w:r w:rsidR="00015735" w:rsidRPr="00112E0B">
        <w:rPr>
          <w:b/>
          <w:sz w:val="24"/>
          <w:szCs w:val="24"/>
        </w:rPr>
        <w:t>Verilmesi Şartları</w:t>
      </w:r>
      <w:r w:rsidRPr="00112E0B">
        <w:rPr>
          <w:b/>
          <w:sz w:val="24"/>
          <w:szCs w:val="24"/>
        </w:rPr>
        <w:t xml:space="preserve"> ve Miktarı</w:t>
      </w:r>
    </w:p>
    <w:p w:rsidR="00171D45" w:rsidRPr="00112E0B" w:rsidRDefault="001A117C" w:rsidP="001A117C">
      <w:pPr>
        <w:jc w:val="both"/>
        <w:rPr>
          <w:sz w:val="24"/>
          <w:szCs w:val="24"/>
        </w:rPr>
      </w:pPr>
      <w:r w:rsidRPr="00112E0B">
        <w:rPr>
          <w:b/>
          <w:sz w:val="24"/>
          <w:szCs w:val="24"/>
        </w:rPr>
        <w:t xml:space="preserve">14.1. </w:t>
      </w:r>
      <w:r w:rsidRPr="00112E0B">
        <w:rPr>
          <w:sz w:val="24"/>
          <w:szCs w:val="24"/>
        </w:rPr>
        <w:t>Bu iş için avans veril</w:t>
      </w:r>
      <w:r w:rsidR="00CA5BE0" w:rsidRPr="00112E0B">
        <w:rPr>
          <w:sz w:val="24"/>
          <w:szCs w:val="24"/>
        </w:rPr>
        <w:t>meyecektir</w:t>
      </w:r>
      <w:r w:rsidRPr="00112E0B">
        <w:rPr>
          <w:sz w:val="24"/>
          <w:szCs w:val="24"/>
        </w:rPr>
        <w:t>.</w:t>
      </w:r>
    </w:p>
    <w:p w:rsidR="00D67FC7" w:rsidRPr="00112E0B" w:rsidRDefault="00D67FC7" w:rsidP="001A117C">
      <w:pPr>
        <w:jc w:val="both"/>
        <w:rPr>
          <w:b/>
          <w:sz w:val="24"/>
          <w:szCs w:val="24"/>
        </w:rPr>
      </w:pPr>
    </w:p>
    <w:p w:rsidR="00AB255F" w:rsidRPr="00112E0B" w:rsidRDefault="00FB2315" w:rsidP="00660643">
      <w:pPr>
        <w:jc w:val="both"/>
        <w:rPr>
          <w:b/>
          <w:sz w:val="24"/>
          <w:szCs w:val="24"/>
        </w:rPr>
      </w:pPr>
      <w:r w:rsidRPr="00112E0B">
        <w:rPr>
          <w:b/>
          <w:sz w:val="24"/>
          <w:szCs w:val="24"/>
        </w:rPr>
        <w:t>Madde 1</w:t>
      </w:r>
      <w:r w:rsidR="009311E1" w:rsidRPr="00112E0B">
        <w:rPr>
          <w:b/>
          <w:sz w:val="24"/>
          <w:szCs w:val="24"/>
        </w:rPr>
        <w:t>5</w:t>
      </w:r>
      <w:r w:rsidRPr="00112E0B">
        <w:rPr>
          <w:b/>
          <w:sz w:val="24"/>
          <w:szCs w:val="24"/>
        </w:rPr>
        <w:t xml:space="preserve">-Fiyat Farkı </w:t>
      </w:r>
    </w:p>
    <w:p w:rsidR="00FB2315" w:rsidRPr="00112E0B" w:rsidRDefault="00FB2315" w:rsidP="00660643">
      <w:pPr>
        <w:jc w:val="both"/>
        <w:rPr>
          <w:b/>
          <w:sz w:val="24"/>
          <w:szCs w:val="24"/>
        </w:rPr>
      </w:pPr>
      <w:r w:rsidRPr="00112E0B">
        <w:rPr>
          <w:b/>
          <w:sz w:val="24"/>
          <w:szCs w:val="24"/>
        </w:rPr>
        <w:t>1</w:t>
      </w:r>
      <w:r w:rsidR="009311E1" w:rsidRPr="00112E0B">
        <w:rPr>
          <w:b/>
          <w:sz w:val="24"/>
          <w:szCs w:val="24"/>
        </w:rPr>
        <w:t>5</w:t>
      </w:r>
      <w:r w:rsidRPr="00112E0B">
        <w:rPr>
          <w:b/>
          <w:sz w:val="24"/>
          <w:szCs w:val="24"/>
        </w:rPr>
        <w:t xml:space="preserve">.1. </w:t>
      </w:r>
      <w:r w:rsidRPr="00112E0B">
        <w:rPr>
          <w:sz w:val="24"/>
          <w:szCs w:val="24"/>
        </w:rPr>
        <w:t xml:space="preserve">Yüklenici, varsa süre uzatımı da </w:t>
      </w:r>
      <w:proofErr w:type="gramStart"/>
      <w:r w:rsidRPr="00112E0B">
        <w:rPr>
          <w:sz w:val="24"/>
          <w:szCs w:val="24"/>
        </w:rPr>
        <w:t>dahil</w:t>
      </w:r>
      <w:proofErr w:type="gramEnd"/>
      <w:r w:rsidRPr="00112E0B">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112E0B" w:rsidRDefault="00FB2315" w:rsidP="004C7DE2">
      <w:pPr>
        <w:pStyle w:val="GvdeMetni2"/>
        <w:tabs>
          <w:tab w:val="left" w:pos="709"/>
          <w:tab w:val="left" w:pos="993"/>
        </w:tabs>
        <w:spacing w:after="0" w:line="240" w:lineRule="auto"/>
        <w:rPr>
          <w:color w:val="auto"/>
          <w:sz w:val="24"/>
          <w:szCs w:val="24"/>
        </w:rPr>
      </w:pPr>
      <w:r w:rsidRPr="00112E0B">
        <w:rPr>
          <w:b/>
          <w:color w:val="auto"/>
          <w:sz w:val="24"/>
          <w:szCs w:val="24"/>
        </w:rPr>
        <w:t>1</w:t>
      </w:r>
      <w:r w:rsidR="009311E1" w:rsidRPr="00112E0B">
        <w:rPr>
          <w:b/>
          <w:color w:val="auto"/>
          <w:sz w:val="24"/>
          <w:szCs w:val="24"/>
        </w:rPr>
        <w:t>5</w:t>
      </w:r>
      <w:r w:rsidRPr="00112E0B">
        <w:rPr>
          <w:b/>
          <w:color w:val="auto"/>
          <w:sz w:val="24"/>
          <w:szCs w:val="24"/>
        </w:rPr>
        <w:t>.2.</w:t>
      </w:r>
      <w:r w:rsidRPr="00112E0B">
        <w:rPr>
          <w:rStyle w:val="DipnotBavurusu"/>
          <w:b/>
          <w:color w:val="auto"/>
          <w:sz w:val="24"/>
          <w:szCs w:val="24"/>
        </w:rPr>
        <w:t xml:space="preserve"> </w:t>
      </w:r>
      <w:r w:rsidR="00633D4C" w:rsidRPr="00112E0B">
        <w:rPr>
          <w:color w:val="auto"/>
          <w:sz w:val="24"/>
          <w:szCs w:val="24"/>
        </w:rPr>
        <w:t>Bu iş için fiyat farkı verilmeyecektir.</w:t>
      </w:r>
    </w:p>
    <w:p w:rsidR="006378AA" w:rsidRPr="00112E0B" w:rsidRDefault="006378AA" w:rsidP="00660643">
      <w:pPr>
        <w:jc w:val="both"/>
        <w:rPr>
          <w:sz w:val="24"/>
          <w:szCs w:val="24"/>
          <w:u w:val="single"/>
        </w:rPr>
      </w:pPr>
    </w:p>
    <w:p w:rsidR="00FB2315" w:rsidRPr="00112E0B" w:rsidRDefault="00FB2315" w:rsidP="00660643">
      <w:pPr>
        <w:jc w:val="both"/>
        <w:rPr>
          <w:b/>
          <w:bCs/>
          <w:sz w:val="24"/>
          <w:szCs w:val="24"/>
        </w:rPr>
      </w:pPr>
      <w:r w:rsidRPr="00112E0B">
        <w:rPr>
          <w:b/>
          <w:bCs/>
          <w:sz w:val="24"/>
          <w:szCs w:val="24"/>
        </w:rPr>
        <w:t>Madde 1</w:t>
      </w:r>
      <w:r w:rsidR="009311E1" w:rsidRPr="00112E0B">
        <w:rPr>
          <w:b/>
          <w:bCs/>
          <w:sz w:val="24"/>
          <w:szCs w:val="24"/>
        </w:rPr>
        <w:t>6</w:t>
      </w:r>
      <w:r w:rsidRPr="00112E0B">
        <w:rPr>
          <w:b/>
          <w:bCs/>
          <w:sz w:val="24"/>
          <w:szCs w:val="24"/>
        </w:rPr>
        <w:t>-Alt Yüklenicilere ili</w:t>
      </w:r>
      <w:r w:rsidR="00E71CB6" w:rsidRPr="00112E0B">
        <w:rPr>
          <w:b/>
          <w:bCs/>
          <w:sz w:val="24"/>
          <w:szCs w:val="24"/>
        </w:rPr>
        <w:t>şkin bilgiler ve Sorumlulukları</w:t>
      </w:r>
      <w:r w:rsidRPr="00112E0B">
        <w:rPr>
          <w:b/>
          <w:bCs/>
          <w:sz w:val="24"/>
          <w:szCs w:val="24"/>
        </w:rPr>
        <w:t xml:space="preserve"> </w:t>
      </w:r>
      <w:r w:rsidRPr="00112E0B">
        <w:rPr>
          <w:b/>
          <w:bCs/>
          <w:i/>
          <w:iCs/>
          <w:sz w:val="24"/>
          <w:szCs w:val="24"/>
        </w:rPr>
        <w:t xml:space="preserve">                 </w:t>
      </w:r>
    </w:p>
    <w:p w:rsidR="00331CD8" w:rsidRDefault="001A117C" w:rsidP="00575038">
      <w:pPr>
        <w:jc w:val="both"/>
        <w:rPr>
          <w:bCs/>
          <w:sz w:val="24"/>
          <w:szCs w:val="24"/>
        </w:rPr>
      </w:pPr>
      <w:r w:rsidRPr="00112E0B">
        <w:rPr>
          <w:b/>
          <w:sz w:val="24"/>
          <w:szCs w:val="24"/>
        </w:rPr>
        <w:t xml:space="preserve">16.1. </w:t>
      </w:r>
      <w:r w:rsidR="00575038" w:rsidRPr="00112E0B">
        <w:rPr>
          <w:sz w:val="24"/>
          <w:szCs w:val="24"/>
        </w:rPr>
        <w:t xml:space="preserve">Bu sözleşme </w:t>
      </w:r>
      <w:r w:rsidR="00575038" w:rsidRPr="00112E0B">
        <w:rPr>
          <w:bCs/>
          <w:sz w:val="24"/>
          <w:szCs w:val="24"/>
        </w:rPr>
        <w:t>konusu alımın/işin tamamı veya bir kısmı altyüklenicilere yaptırılamaz.</w:t>
      </w:r>
    </w:p>
    <w:p w:rsidR="00433F3A" w:rsidRPr="00112E0B" w:rsidRDefault="00433F3A" w:rsidP="00575038">
      <w:pPr>
        <w:jc w:val="both"/>
        <w:rPr>
          <w:i/>
          <w:iCs/>
          <w:szCs w:val="24"/>
          <w:lang w:val="en-GB"/>
        </w:rPr>
      </w:pPr>
    </w:p>
    <w:p w:rsidR="00FB2315" w:rsidRPr="00112E0B" w:rsidRDefault="00FB2315" w:rsidP="00660643">
      <w:pPr>
        <w:tabs>
          <w:tab w:val="left" w:pos="360"/>
        </w:tabs>
        <w:jc w:val="both"/>
        <w:rPr>
          <w:sz w:val="24"/>
          <w:szCs w:val="24"/>
        </w:rPr>
      </w:pPr>
      <w:r w:rsidRPr="00112E0B">
        <w:rPr>
          <w:b/>
          <w:sz w:val="24"/>
          <w:szCs w:val="24"/>
        </w:rPr>
        <w:lastRenderedPageBreak/>
        <w:t>Madde 1</w:t>
      </w:r>
      <w:r w:rsidR="009311E1" w:rsidRPr="00112E0B">
        <w:rPr>
          <w:b/>
          <w:sz w:val="24"/>
          <w:szCs w:val="24"/>
        </w:rPr>
        <w:t>7</w:t>
      </w:r>
      <w:r w:rsidRPr="00112E0B">
        <w:rPr>
          <w:b/>
          <w:sz w:val="24"/>
          <w:szCs w:val="24"/>
        </w:rPr>
        <w:t>- Gecikme Cezası</w:t>
      </w:r>
    </w:p>
    <w:p w:rsidR="00FB2315" w:rsidRPr="00112E0B" w:rsidRDefault="00FB2315" w:rsidP="00660643">
      <w:pPr>
        <w:jc w:val="both"/>
        <w:rPr>
          <w:sz w:val="24"/>
          <w:szCs w:val="24"/>
        </w:rPr>
      </w:pPr>
      <w:r w:rsidRPr="00112E0B">
        <w:rPr>
          <w:b/>
          <w:sz w:val="24"/>
          <w:szCs w:val="24"/>
        </w:rPr>
        <w:t>1</w:t>
      </w:r>
      <w:r w:rsidR="009311E1" w:rsidRPr="00112E0B">
        <w:rPr>
          <w:b/>
          <w:sz w:val="24"/>
          <w:szCs w:val="24"/>
        </w:rPr>
        <w:t>7</w:t>
      </w:r>
      <w:r w:rsidRPr="00112E0B">
        <w:rPr>
          <w:b/>
          <w:sz w:val="24"/>
          <w:szCs w:val="24"/>
        </w:rPr>
        <w:t>.1.</w:t>
      </w:r>
      <w:r w:rsidRPr="00112E0B">
        <w:rPr>
          <w:sz w:val="24"/>
          <w:szCs w:val="24"/>
        </w:rPr>
        <w:t xml:space="preserve"> Mücbir sebep halleri hariç, mal/iş zamanında teslim edilmediği takdirde, İdare tarafından, geçen her takvim günü için Yükleniciye yapılacak ödemelerden </w:t>
      </w:r>
      <w:r w:rsidRPr="00112E0B">
        <w:rPr>
          <w:bCs/>
          <w:sz w:val="24"/>
          <w:szCs w:val="24"/>
        </w:rPr>
        <w:t>geç teslim edilen malzeme bedeli üzerinden</w:t>
      </w:r>
      <w:r w:rsidRPr="00112E0B">
        <w:rPr>
          <w:b/>
          <w:sz w:val="24"/>
          <w:szCs w:val="24"/>
        </w:rPr>
        <w:t xml:space="preserve"> %0</w:t>
      </w:r>
      <w:r w:rsidR="0010338A" w:rsidRPr="00112E0B">
        <w:rPr>
          <w:b/>
          <w:sz w:val="24"/>
          <w:szCs w:val="24"/>
        </w:rPr>
        <w:t>,</w:t>
      </w:r>
      <w:r w:rsidRPr="00112E0B">
        <w:rPr>
          <w:b/>
          <w:sz w:val="24"/>
          <w:szCs w:val="24"/>
        </w:rPr>
        <w:t xml:space="preserve">1 (bindedir) </w:t>
      </w:r>
      <w:r w:rsidRPr="00112E0B">
        <w:rPr>
          <w:sz w:val="24"/>
          <w:szCs w:val="24"/>
        </w:rPr>
        <w:t>oranın</w:t>
      </w:r>
      <w:r w:rsidR="001709D5" w:rsidRPr="00112E0B">
        <w:rPr>
          <w:sz w:val="24"/>
          <w:szCs w:val="24"/>
        </w:rPr>
        <w:t>da gecikme cezası kesilecektir.</w:t>
      </w:r>
    </w:p>
    <w:p w:rsidR="00FB2315" w:rsidRPr="006C3E10" w:rsidRDefault="00FB2315" w:rsidP="00660643">
      <w:pPr>
        <w:jc w:val="both"/>
        <w:rPr>
          <w:b/>
          <w:sz w:val="24"/>
          <w:szCs w:val="24"/>
        </w:rPr>
      </w:pPr>
      <w:r w:rsidRPr="00112E0B">
        <w:rPr>
          <w:b/>
          <w:sz w:val="24"/>
          <w:szCs w:val="24"/>
        </w:rPr>
        <w:t>1</w:t>
      </w:r>
      <w:r w:rsidR="009311E1" w:rsidRPr="00112E0B">
        <w:rPr>
          <w:b/>
          <w:sz w:val="24"/>
          <w:szCs w:val="24"/>
        </w:rPr>
        <w:t>7</w:t>
      </w:r>
      <w:r w:rsidRPr="00112E0B">
        <w:rPr>
          <w:b/>
          <w:sz w:val="24"/>
          <w:szCs w:val="24"/>
        </w:rPr>
        <w:t xml:space="preserve">.2. </w:t>
      </w:r>
      <w:r w:rsidR="00CC3637" w:rsidRPr="00112E0B">
        <w:rPr>
          <w:sz w:val="24"/>
          <w:szCs w:val="24"/>
        </w:rPr>
        <w:t>Kesilecek cezanın toplam tutarı, hiçbir durumda</w:t>
      </w:r>
      <w:r w:rsidR="00CC3637" w:rsidRPr="006C3E10">
        <w:rPr>
          <w:sz w:val="24"/>
          <w:szCs w:val="24"/>
        </w:rPr>
        <w:t>,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lastRenderedPageBreak/>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lastRenderedPageBreak/>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112E0B"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w:t>
      </w:r>
      <w:r w:rsidRPr="00112E0B">
        <w:rPr>
          <w:sz w:val="24"/>
          <w:szCs w:val="24"/>
        </w:rPr>
        <w:t xml:space="preserve">Yüklenici adı, sözleşme </w:t>
      </w:r>
      <w:proofErr w:type="spellStart"/>
      <w:r w:rsidRPr="00112E0B">
        <w:rPr>
          <w:sz w:val="24"/>
          <w:szCs w:val="24"/>
        </w:rPr>
        <w:t>no</w:t>
      </w:r>
      <w:proofErr w:type="spellEnd"/>
      <w:r w:rsidRPr="00112E0B">
        <w:rPr>
          <w:sz w:val="24"/>
          <w:szCs w:val="24"/>
        </w:rPr>
        <w:t xml:space="preserve">. su, malzeme adı, miktarı, </w:t>
      </w:r>
      <w:r w:rsidR="00E14213" w:rsidRPr="00112E0B">
        <w:rPr>
          <w:sz w:val="24"/>
          <w:szCs w:val="24"/>
        </w:rPr>
        <w:t xml:space="preserve">Türkiye Raylı Sistem Araçları Sanayii A.Ş. </w:t>
      </w:r>
      <w:r w:rsidRPr="00112E0B">
        <w:rPr>
          <w:sz w:val="24"/>
          <w:szCs w:val="24"/>
        </w:rPr>
        <w:t xml:space="preserve"> </w:t>
      </w:r>
      <w:r w:rsidR="00E14213" w:rsidRPr="00112E0B">
        <w:rPr>
          <w:sz w:val="24"/>
          <w:szCs w:val="24"/>
        </w:rPr>
        <w:t>(</w:t>
      </w:r>
      <w:r w:rsidR="00A77CCC" w:rsidRPr="00112E0B">
        <w:rPr>
          <w:b/>
          <w:i/>
          <w:sz w:val="24"/>
          <w:szCs w:val="24"/>
        </w:rPr>
        <w:t>Eskişehir</w:t>
      </w:r>
      <w:r w:rsidR="00E14213" w:rsidRPr="00112E0B">
        <w:rPr>
          <w:b/>
          <w:i/>
          <w:sz w:val="24"/>
          <w:szCs w:val="24"/>
        </w:rPr>
        <w:t xml:space="preserve"> Bölge Müdürlüğü) </w:t>
      </w:r>
      <w:r w:rsidRPr="00112E0B">
        <w:rPr>
          <w:sz w:val="24"/>
          <w:szCs w:val="24"/>
        </w:rPr>
        <w:t xml:space="preserve">tasnif </w:t>
      </w:r>
      <w:proofErr w:type="spellStart"/>
      <w:r w:rsidRPr="00112E0B">
        <w:rPr>
          <w:sz w:val="24"/>
          <w:szCs w:val="24"/>
        </w:rPr>
        <w:t>no</w:t>
      </w:r>
      <w:proofErr w:type="spellEnd"/>
      <w:r w:rsidRPr="00112E0B">
        <w:rPr>
          <w:sz w:val="24"/>
          <w:szCs w:val="24"/>
        </w:rPr>
        <w:t>/katalog no.su vb. malzemeyi tanıtıcı bilgiler yüklenici tarafından belirtilecektir.</w:t>
      </w:r>
    </w:p>
    <w:p w:rsidR="00CF4625" w:rsidRPr="00112E0B" w:rsidRDefault="00CF4625" w:rsidP="00660643">
      <w:pPr>
        <w:jc w:val="both"/>
        <w:rPr>
          <w:sz w:val="24"/>
          <w:szCs w:val="24"/>
        </w:rPr>
      </w:pPr>
    </w:p>
    <w:p w:rsidR="002C43E2" w:rsidRPr="00112E0B" w:rsidRDefault="002C43E2" w:rsidP="00660643">
      <w:pPr>
        <w:jc w:val="both"/>
        <w:rPr>
          <w:b/>
          <w:bCs/>
          <w:i/>
          <w:iCs/>
          <w:sz w:val="24"/>
          <w:szCs w:val="24"/>
          <w:lang w:val="en-GB"/>
        </w:rPr>
      </w:pPr>
      <w:r w:rsidRPr="00112E0B">
        <w:rPr>
          <w:b/>
          <w:bCs/>
          <w:sz w:val="24"/>
          <w:szCs w:val="24"/>
        </w:rPr>
        <w:t>Madde 2</w:t>
      </w:r>
      <w:r w:rsidR="006133E8" w:rsidRPr="00112E0B">
        <w:rPr>
          <w:b/>
          <w:bCs/>
          <w:sz w:val="24"/>
          <w:szCs w:val="24"/>
        </w:rPr>
        <w:t>4</w:t>
      </w:r>
      <w:r w:rsidRPr="00112E0B">
        <w:rPr>
          <w:b/>
          <w:bCs/>
          <w:sz w:val="24"/>
          <w:szCs w:val="24"/>
        </w:rPr>
        <w:t xml:space="preserve">- Fikri ve Sınai Mülkiyet Hakları </w:t>
      </w:r>
      <w:r w:rsidRPr="00112E0B">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112E0B">
        <w:rPr>
          <w:b/>
          <w:color w:val="auto"/>
          <w:sz w:val="24"/>
          <w:szCs w:val="24"/>
        </w:rPr>
        <w:t>2</w:t>
      </w:r>
      <w:r w:rsidR="006133E8" w:rsidRPr="00112E0B">
        <w:rPr>
          <w:b/>
          <w:color w:val="auto"/>
          <w:sz w:val="24"/>
          <w:szCs w:val="24"/>
        </w:rPr>
        <w:t>4</w:t>
      </w:r>
      <w:r w:rsidRPr="00112E0B">
        <w:rPr>
          <w:b/>
          <w:color w:val="auto"/>
          <w:sz w:val="24"/>
          <w:szCs w:val="24"/>
        </w:rPr>
        <w:t>.1.</w:t>
      </w:r>
      <w:r w:rsidRPr="00112E0B">
        <w:rPr>
          <w:color w:val="auto"/>
          <w:sz w:val="24"/>
          <w:szCs w:val="24"/>
        </w:rPr>
        <w:t xml:space="preserve"> Yüklenici, Sözleşme hükümlerine göre sağlayacağı mal ve montaj sistemleri ile bunların herhangi bir parçasına ait marka, patent, endüstriyel</w:t>
      </w:r>
      <w:r w:rsidRPr="006C3E10">
        <w:rPr>
          <w:color w:val="auto"/>
          <w:sz w:val="24"/>
          <w:szCs w:val="24"/>
        </w:rPr>
        <w:t xml:space="preserve"> tasarım ve faydalı model hak bedellerini ödeyecektir. </w:t>
      </w:r>
      <w:r w:rsidRPr="006C3E10">
        <w:rPr>
          <w:color w:val="auto"/>
          <w:sz w:val="24"/>
          <w:szCs w:val="24"/>
        </w:rPr>
        <w:lastRenderedPageBreak/>
        <w:t xml:space="preserve">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4B6B63" w:rsidRPr="006C3E10" w:rsidRDefault="004B6B63" w:rsidP="00660643">
      <w:pPr>
        <w:jc w:val="both"/>
        <w:rPr>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2C43E2" w:rsidRPr="006C3E10" w:rsidRDefault="002C43E2" w:rsidP="00660643">
      <w:pPr>
        <w:pStyle w:val="Balk2"/>
        <w:jc w:val="both"/>
      </w:pPr>
      <w:r w:rsidRPr="006C3E10">
        <w:lastRenderedPageBreak/>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lastRenderedPageBreak/>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433F3A" w:rsidRDefault="00433F3A" w:rsidP="00660643">
      <w:pPr>
        <w:pStyle w:val="GvdeMetniGirintisi"/>
        <w:tabs>
          <w:tab w:val="left" w:pos="720"/>
        </w:tabs>
        <w:ind w:left="0" w:firstLine="0"/>
        <w:rPr>
          <w:b/>
          <w:bCs/>
          <w:color w:val="auto"/>
          <w:szCs w:val="24"/>
        </w:rPr>
      </w:pP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lastRenderedPageBreak/>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lastRenderedPageBreak/>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lastRenderedPageBreak/>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181431"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w:t>
      </w:r>
      <w:r w:rsidR="00B96C82" w:rsidRPr="00181431">
        <w:rPr>
          <w:color w:val="auto"/>
          <w:sz w:val="24"/>
          <w:szCs w:val="24"/>
        </w:rPr>
        <w:t xml:space="preserve">sorumluluğunu ortadan kaldırmaz.  </w:t>
      </w:r>
    </w:p>
    <w:p w:rsidR="00C67FE6" w:rsidRPr="00181431" w:rsidRDefault="00C67FE6" w:rsidP="00660643">
      <w:pPr>
        <w:jc w:val="both"/>
        <w:rPr>
          <w:b/>
          <w:sz w:val="24"/>
          <w:szCs w:val="24"/>
        </w:rPr>
      </w:pPr>
    </w:p>
    <w:p w:rsidR="00684B36" w:rsidRPr="00181431" w:rsidRDefault="002C43E2" w:rsidP="00660643">
      <w:pPr>
        <w:jc w:val="both"/>
        <w:rPr>
          <w:b/>
          <w:sz w:val="24"/>
          <w:szCs w:val="24"/>
        </w:rPr>
      </w:pPr>
      <w:r w:rsidRPr="00181431">
        <w:rPr>
          <w:b/>
          <w:sz w:val="24"/>
          <w:szCs w:val="24"/>
        </w:rPr>
        <w:t>Madde 3</w:t>
      </w:r>
      <w:r w:rsidR="006133E8" w:rsidRPr="00181431">
        <w:rPr>
          <w:b/>
          <w:sz w:val="24"/>
          <w:szCs w:val="24"/>
        </w:rPr>
        <w:t>5</w:t>
      </w:r>
      <w:r w:rsidRPr="00181431">
        <w:rPr>
          <w:b/>
          <w:sz w:val="24"/>
          <w:szCs w:val="24"/>
        </w:rPr>
        <w:t>- Garanti ve Bakım, Onarım</w:t>
      </w:r>
      <w:r w:rsidRPr="00181431">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181431">
        <w:rPr>
          <w:b/>
          <w:color w:val="auto"/>
          <w:sz w:val="24"/>
          <w:szCs w:val="24"/>
        </w:rPr>
        <w:t>35</w:t>
      </w:r>
      <w:r w:rsidR="002C43E2" w:rsidRPr="00181431">
        <w:rPr>
          <w:b/>
          <w:color w:val="auto"/>
          <w:sz w:val="24"/>
          <w:szCs w:val="24"/>
        </w:rPr>
        <w:t>.1.</w:t>
      </w:r>
      <w:r w:rsidR="002C43E2" w:rsidRPr="00181431">
        <w:rPr>
          <w:color w:val="auto"/>
          <w:sz w:val="24"/>
          <w:szCs w:val="24"/>
        </w:rPr>
        <w:t xml:space="preserve"> </w:t>
      </w:r>
      <w:r w:rsidR="00C22D04" w:rsidRPr="00A24550">
        <w:rPr>
          <w:b/>
          <w:color w:val="auto"/>
          <w:sz w:val="24"/>
          <w:szCs w:val="24"/>
        </w:rPr>
        <w:t>Garanti süresi</w:t>
      </w:r>
      <w:r w:rsidR="00CD6F13" w:rsidRPr="00A24550">
        <w:rPr>
          <w:b/>
          <w:color w:val="auto"/>
          <w:sz w:val="24"/>
          <w:szCs w:val="24"/>
        </w:rPr>
        <w:t>;</w:t>
      </w:r>
      <w:r w:rsidR="00C22D04" w:rsidRPr="00181431">
        <w:rPr>
          <w:color w:val="auto"/>
          <w:sz w:val="24"/>
          <w:szCs w:val="24"/>
        </w:rPr>
        <w:t xml:space="preserve"> </w:t>
      </w:r>
      <w:r w:rsidR="00130C4C" w:rsidRPr="00181431">
        <w:rPr>
          <w:color w:val="auto"/>
          <w:sz w:val="24"/>
          <w:szCs w:val="24"/>
        </w:rPr>
        <w:t xml:space="preserve">malzeme ve işçilik hatalarına karşı </w:t>
      </w:r>
      <w:r w:rsidR="00130C4C" w:rsidRPr="00181431">
        <w:rPr>
          <w:b/>
          <w:color w:val="auto"/>
          <w:sz w:val="24"/>
          <w:szCs w:val="24"/>
        </w:rPr>
        <w:t xml:space="preserve">2 </w:t>
      </w:r>
      <w:r w:rsidR="00E736E8" w:rsidRPr="00181431">
        <w:rPr>
          <w:b/>
          <w:color w:val="auto"/>
          <w:sz w:val="24"/>
          <w:szCs w:val="24"/>
        </w:rPr>
        <w:t xml:space="preserve">(İki) </w:t>
      </w:r>
      <w:r w:rsidR="00130C4C" w:rsidRPr="00181431">
        <w:rPr>
          <w:b/>
          <w:color w:val="auto"/>
          <w:sz w:val="24"/>
          <w:szCs w:val="24"/>
        </w:rPr>
        <w:t>yıl</w:t>
      </w:r>
      <w:r w:rsidR="00CD6F13" w:rsidRPr="00181431">
        <w:rPr>
          <w:b/>
          <w:color w:val="auto"/>
          <w:sz w:val="24"/>
          <w:szCs w:val="24"/>
        </w:rPr>
        <w:t>dır</w:t>
      </w:r>
      <w:r w:rsidR="00C22D04" w:rsidRPr="00181431">
        <w:rPr>
          <w:b/>
          <w:color w:val="000000" w:themeColor="text1"/>
          <w:sz w:val="24"/>
          <w:szCs w:val="24"/>
        </w:rPr>
        <w:t>.</w:t>
      </w:r>
      <w:r w:rsidR="00C22D04" w:rsidRPr="00181431">
        <w:rPr>
          <w:color w:val="000000" w:themeColor="text1"/>
          <w:sz w:val="24"/>
          <w:szCs w:val="24"/>
        </w:rPr>
        <w:t xml:space="preserve"> </w:t>
      </w:r>
      <w:r w:rsidR="000A17CB" w:rsidRPr="00181431">
        <w:rPr>
          <w:sz w:val="24"/>
          <w:szCs w:val="24"/>
        </w:rPr>
        <w:t xml:space="preserve">Garanti hususu ile ilgili diğer şartlar </w:t>
      </w:r>
      <w:r w:rsidR="00181431" w:rsidRPr="00181431">
        <w:rPr>
          <w:sz w:val="24"/>
          <w:szCs w:val="24"/>
        </w:rPr>
        <w:t>teknik doküman ve e</w:t>
      </w:r>
      <w:r w:rsidR="000A17CB" w:rsidRPr="00181431">
        <w:rPr>
          <w:sz w:val="24"/>
          <w:szCs w:val="24"/>
        </w:rPr>
        <w:t xml:space="preserve">klerinde belirtildiği gibi uygulanacaktır. </w:t>
      </w:r>
      <w:r w:rsidR="002C5402" w:rsidRPr="00181431">
        <w:rPr>
          <w:color w:val="auto"/>
          <w:sz w:val="24"/>
          <w:szCs w:val="24"/>
        </w:rPr>
        <w:t>Garanti kapsamındaki malda garanti süresi içerisinde tespit edilecek hata, ayıp ve</w:t>
      </w:r>
      <w:r w:rsidR="002C5402" w:rsidRPr="00112E0B">
        <w:rPr>
          <w:color w:val="auto"/>
          <w:sz w:val="24"/>
          <w:szCs w:val="24"/>
        </w:rPr>
        <w:t xml:space="preserve"> eksikliklerin garanti sağlayan kişi veya kuruluş tarafından giderilmesini y</w:t>
      </w:r>
      <w:r w:rsidR="00DB603B" w:rsidRPr="00112E0B">
        <w:rPr>
          <w:color w:val="auto"/>
          <w:sz w:val="24"/>
          <w:szCs w:val="24"/>
        </w:rPr>
        <w:t>üklenici üst</w:t>
      </w:r>
      <w:r w:rsidR="002C5402" w:rsidRPr="00112E0B">
        <w:rPr>
          <w:color w:val="auto"/>
          <w:sz w:val="24"/>
          <w:szCs w:val="24"/>
        </w:rPr>
        <w:t>lenecektir. Bu yükümlülüğün yüklenici tarafından</w:t>
      </w:r>
      <w:r w:rsidR="002C5402" w:rsidRPr="006C3E10">
        <w:rPr>
          <w:color w:val="auto"/>
          <w:sz w:val="24"/>
          <w:szCs w:val="24"/>
        </w:rPr>
        <w:t xml:space="preserve"> yerine getirilmemesi </w:t>
      </w:r>
      <w:r w:rsidR="002C5402" w:rsidRPr="006C3E10">
        <w:rPr>
          <w:color w:val="auto"/>
          <w:sz w:val="24"/>
          <w:szCs w:val="24"/>
        </w:rPr>
        <w:lastRenderedPageBreak/>
        <w:t>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w:t>
      </w:r>
      <w:r w:rsidR="002C43E2" w:rsidRPr="006C3E10">
        <w:rPr>
          <w:sz w:val="24"/>
          <w:szCs w:val="24"/>
        </w:rPr>
        <w:lastRenderedPageBreak/>
        <w:t xml:space="preserve">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lastRenderedPageBreak/>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lastRenderedPageBreak/>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bookmarkStart w:id="0" w:name="_GoBack"/>
      <w:bookmarkEnd w:id="0"/>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w:t>
      </w:r>
      <w:r w:rsidR="00F4391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Pr="00703FD3" w:rsidRDefault="00703FD3" w:rsidP="00703FD3">
      <w:pPr>
        <w:pStyle w:val="GvdeMetni2"/>
        <w:spacing w:after="0" w:line="240" w:lineRule="auto"/>
        <w:jc w:val="both"/>
        <w:rPr>
          <w:color w:val="auto"/>
          <w:sz w:val="24"/>
          <w:szCs w:val="24"/>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AB7" w:rsidRDefault="006F4AB7">
      <w:r>
        <w:separator/>
      </w:r>
    </w:p>
  </w:endnote>
  <w:endnote w:type="continuationSeparator" w:id="0">
    <w:p w:rsidR="006F4AB7" w:rsidRDefault="006F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EAE" w:rsidRDefault="00E06EA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06EAE" w:rsidRDefault="00E06EAE">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EAE" w:rsidRDefault="00E06EA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24550">
      <w:rPr>
        <w:rStyle w:val="SayfaNumaras"/>
        <w:noProof/>
      </w:rPr>
      <w:t>20</w:t>
    </w:r>
    <w:r>
      <w:rPr>
        <w:rStyle w:val="SayfaNumaras"/>
      </w:rPr>
      <w:fldChar w:fldCharType="end"/>
    </w:r>
  </w:p>
  <w:p w:rsidR="00E06EAE" w:rsidRDefault="00E06EAE">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AB7" w:rsidRDefault="006F4AB7">
      <w:r>
        <w:separator/>
      </w:r>
    </w:p>
  </w:footnote>
  <w:footnote w:type="continuationSeparator" w:id="0">
    <w:p w:rsidR="006F4AB7" w:rsidRDefault="006F4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92C"/>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2E0B"/>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1431"/>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091F"/>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33F3A"/>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7BC3"/>
    <w:rsid w:val="004A2BA9"/>
    <w:rsid w:val="004A44BD"/>
    <w:rsid w:val="004A4DD4"/>
    <w:rsid w:val="004A5202"/>
    <w:rsid w:val="004A7EEF"/>
    <w:rsid w:val="004B15F8"/>
    <w:rsid w:val="004B4BE2"/>
    <w:rsid w:val="004B6B63"/>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038"/>
    <w:rsid w:val="005755DE"/>
    <w:rsid w:val="005770F0"/>
    <w:rsid w:val="00580254"/>
    <w:rsid w:val="00581FDD"/>
    <w:rsid w:val="005854CA"/>
    <w:rsid w:val="005866CE"/>
    <w:rsid w:val="00587710"/>
    <w:rsid w:val="00587AB8"/>
    <w:rsid w:val="00590339"/>
    <w:rsid w:val="005910C7"/>
    <w:rsid w:val="00591324"/>
    <w:rsid w:val="0059554D"/>
    <w:rsid w:val="00595824"/>
    <w:rsid w:val="00595A81"/>
    <w:rsid w:val="00596EEF"/>
    <w:rsid w:val="00597861"/>
    <w:rsid w:val="005A1CD8"/>
    <w:rsid w:val="005A2D71"/>
    <w:rsid w:val="005A510C"/>
    <w:rsid w:val="005C2251"/>
    <w:rsid w:val="005D720D"/>
    <w:rsid w:val="005D735D"/>
    <w:rsid w:val="005E29D4"/>
    <w:rsid w:val="005E726E"/>
    <w:rsid w:val="005F7B7D"/>
    <w:rsid w:val="006006BF"/>
    <w:rsid w:val="00600CB8"/>
    <w:rsid w:val="00602EEE"/>
    <w:rsid w:val="0060404B"/>
    <w:rsid w:val="006049CB"/>
    <w:rsid w:val="00604E07"/>
    <w:rsid w:val="006061FD"/>
    <w:rsid w:val="00607D9B"/>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487E"/>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4AB7"/>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E57"/>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28D"/>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27AE3"/>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4550"/>
    <w:rsid w:val="00A275A3"/>
    <w:rsid w:val="00A27DF2"/>
    <w:rsid w:val="00A303BB"/>
    <w:rsid w:val="00A32507"/>
    <w:rsid w:val="00A33F4F"/>
    <w:rsid w:val="00A36A48"/>
    <w:rsid w:val="00A42E7D"/>
    <w:rsid w:val="00A44B78"/>
    <w:rsid w:val="00A45382"/>
    <w:rsid w:val="00A4560A"/>
    <w:rsid w:val="00A51943"/>
    <w:rsid w:val="00A52B52"/>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0EE8"/>
    <w:rsid w:val="00A93DE9"/>
    <w:rsid w:val="00A9462F"/>
    <w:rsid w:val="00A96436"/>
    <w:rsid w:val="00AA0711"/>
    <w:rsid w:val="00AA0F2F"/>
    <w:rsid w:val="00AA1019"/>
    <w:rsid w:val="00AA3151"/>
    <w:rsid w:val="00AA52DD"/>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94D"/>
    <w:rsid w:val="00E02CEC"/>
    <w:rsid w:val="00E0308D"/>
    <w:rsid w:val="00E06EAE"/>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1F03"/>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914"/>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441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C4DE9"/>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033F9-AA71-4E0F-863F-127C1533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10662</Words>
  <Characters>60776</Characters>
  <Application>Microsoft Office Word</Application>
  <DocSecurity>0</DocSecurity>
  <Lines>506</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Hasan Yavuz Ersoy</cp:lastModifiedBy>
  <cp:revision>4</cp:revision>
  <cp:lastPrinted>2024-12-18T11:52:00Z</cp:lastPrinted>
  <dcterms:created xsi:type="dcterms:W3CDTF">2026-01-08T13:42:00Z</dcterms:created>
  <dcterms:modified xsi:type="dcterms:W3CDTF">2026-01-08T14:12:00Z</dcterms:modified>
</cp:coreProperties>
</file>